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AD3" w:rsidRPr="002A291B" w:rsidRDefault="00981AD3" w:rsidP="00981AD3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</w:t>
      </w:r>
      <w:r w:rsidRPr="002A291B">
        <w:rPr>
          <w:snapToGrid w:val="0"/>
          <w:sz w:val="28"/>
          <w:szCs w:val="28"/>
        </w:rPr>
        <w:t xml:space="preserve">риложение </w:t>
      </w:r>
      <w:r>
        <w:rPr>
          <w:snapToGrid w:val="0"/>
          <w:sz w:val="28"/>
          <w:szCs w:val="28"/>
        </w:rPr>
        <w:t>7</w:t>
      </w:r>
    </w:p>
    <w:p w:rsidR="00981AD3" w:rsidRPr="002A291B" w:rsidRDefault="00981AD3" w:rsidP="00981AD3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>к решению Собрания депутатов</w:t>
      </w:r>
    </w:p>
    <w:p w:rsidR="00981AD3" w:rsidRPr="002A291B" w:rsidRDefault="00981AD3" w:rsidP="00981AD3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Ольхово-Рогского</w:t>
      </w:r>
      <w:proofErr w:type="spellEnd"/>
      <w:r w:rsidRPr="002A291B">
        <w:rPr>
          <w:snapToGrid w:val="0"/>
          <w:sz w:val="28"/>
          <w:szCs w:val="28"/>
        </w:rPr>
        <w:t xml:space="preserve"> сельского поселения </w:t>
      </w:r>
    </w:p>
    <w:p w:rsidR="00981AD3" w:rsidRPr="002A291B" w:rsidRDefault="00981AD3" w:rsidP="00981AD3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«О бюджете </w:t>
      </w:r>
      <w:proofErr w:type="spellStart"/>
      <w:r>
        <w:rPr>
          <w:snapToGrid w:val="0"/>
          <w:sz w:val="28"/>
          <w:szCs w:val="28"/>
        </w:rPr>
        <w:t>Ольхово-Рогского</w:t>
      </w:r>
      <w:proofErr w:type="spellEnd"/>
      <w:r w:rsidRPr="002A291B">
        <w:rPr>
          <w:snapToGrid w:val="0"/>
          <w:sz w:val="28"/>
          <w:szCs w:val="28"/>
        </w:rPr>
        <w:t xml:space="preserve"> сельского поселения</w:t>
      </w:r>
    </w:p>
    <w:p w:rsidR="00981AD3" w:rsidRPr="002A291B" w:rsidRDefault="00981AD3" w:rsidP="00981AD3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 </w:t>
      </w:r>
      <w:proofErr w:type="spellStart"/>
      <w:r w:rsidRPr="002A291B">
        <w:rPr>
          <w:snapToGrid w:val="0"/>
          <w:sz w:val="28"/>
          <w:szCs w:val="28"/>
        </w:rPr>
        <w:t>Миллеровского</w:t>
      </w:r>
      <w:proofErr w:type="spellEnd"/>
      <w:r w:rsidRPr="002A291B">
        <w:rPr>
          <w:snapToGrid w:val="0"/>
          <w:sz w:val="28"/>
          <w:szCs w:val="28"/>
        </w:rPr>
        <w:t xml:space="preserve"> района на 20</w:t>
      </w:r>
      <w:r w:rsidR="00B30B5E">
        <w:rPr>
          <w:snapToGrid w:val="0"/>
          <w:sz w:val="28"/>
          <w:szCs w:val="28"/>
        </w:rPr>
        <w:t>2</w:t>
      </w:r>
      <w:r w:rsidR="00764D7A">
        <w:rPr>
          <w:snapToGrid w:val="0"/>
          <w:sz w:val="28"/>
          <w:szCs w:val="28"/>
        </w:rPr>
        <w:t>1</w:t>
      </w:r>
      <w:r w:rsidRPr="002A291B">
        <w:rPr>
          <w:snapToGrid w:val="0"/>
          <w:sz w:val="28"/>
          <w:szCs w:val="28"/>
        </w:rPr>
        <w:t xml:space="preserve"> год </w:t>
      </w:r>
    </w:p>
    <w:p w:rsidR="00D13A44" w:rsidRDefault="00981AD3" w:rsidP="00981AD3">
      <w:pPr>
        <w:tabs>
          <w:tab w:val="left" w:pos="13608"/>
          <w:tab w:val="left" w:pos="13892"/>
        </w:tabs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>и на плановый период 20</w:t>
      </w:r>
      <w:r>
        <w:rPr>
          <w:snapToGrid w:val="0"/>
          <w:sz w:val="28"/>
          <w:szCs w:val="28"/>
        </w:rPr>
        <w:t>2</w:t>
      </w:r>
      <w:r w:rsidR="00764D7A">
        <w:rPr>
          <w:snapToGrid w:val="0"/>
          <w:sz w:val="28"/>
          <w:szCs w:val="28"/>
        </w:rPr>
        <w:t>2</w:t>
      </w:r>
      <w:r w:rsidRPr="002A291B">
        <w:rPr>
          <w:snapToGrid w:val="0"/>
          <w:sz w:val="28"/>
          <w:szCs w:val="28"/>
        </w:rPr>
        <w:t xml:space="preserve"> и 20</w:t>
      </w:r>
      <w:r>
        <w:rPr>
          <w:snapToGrid w:val="0"/>
          <w:sz w:val="28"/>
          <w:szCs w:val="28"/>
        </w:rPr>
        <w:t>2</w:t>
      </w:r>
      <w:r w:rsidR="00764D7A">
        <w:rPr>
          <w:snapToGrid w:val="0"/>
          <w:sz w:val="28"/>
          <w:szCs w:val="28"/>
        </w:rPr>
        <w:t>3</w:t>
      </w:r>
      <w:r w:rsidRPr="002A291B">
        <w:rPr>
          <w:snapToGrid w:val="0"/>
          <w:sz w:val="28"/>
          <w:szCs w:val="28"/>
        </w:rPr>
        <w:t xml:space="preserve"> годов»</w:t>
      </w:r>
    </w:p>
    <w:p w:rsidR="00981AD3" w:rsidRDefault="00981AD3" w:rsidP="00981AD3">
      <w:pPr>
        <w:tabs>
          <w:tab w:val="left" w:pos="13608"/>
          <w:tab w:val="left" w:pos="13892"/>
        </w:tabs>
        <w:jc w:val="right"/>
        <w:rPr>
          <w:snapToGrid w:val="0"/>
          <w:sz w:val="28"/>
          <w:szCs w:val="28"/>
        </w:rPr>
      </w:pPr>
    </w:p>
    <w:p w:rsidR="00981AD3" w:rsidRDefault="00981AD3" w:rsidP="00981AD3">
      <w:pPr>
        <w:tabs>
          <w:tab w:val="left" w:pos="13608"/>
          <w:tab w:val="left" w:pos="13892"/>
        </w:tabs>
        <w:jc w:val="right"/>
        <w:rPr>
          <w:snapToGrid w:val="0"/>
          <w:sz w:val="28"/>
          <w:szCs w:val="28"/>
        </w:rPr>
      </w:pPr>
    </w:p>
    <w:p w:rsidR="00981AD3" w:rsidRDefault="00981AD3" w:rsidP="00981AD3">
      <w:pPr>
        <w:tabs>
          <w:tab w:val="left" w:pos="13608"/>
          <w:tab w:val="left" w:pos="13892"/>
        </w:tabs>
        <w:jc w:val="center"/>
        <w:rPr>
          <w:b/>
          <w:color w:val="000000"/>
          <w:sz w:val="28"/>
          <w:szCs w:val="28"/>
        </w:rPr>
      </w:pPr>
      <w:r w:rsidRPr="00362869">
        <w:rPr>
          <w:b/>
          <w:bCs/>
          <w:sz w:val="28"/>
          <w:szCs w:val="28"/>
        </w:rPr>
        <w:t xml:space="preserve">Ведомственная структура расходов  бюджета </w:t>
      </w:r>
      <w:proofErr w:type="spellStart"/>
      <w:r>
        <w:rPr>
          <w:b/>
          <w:bCs/>
          <w:sz w:val="28"/>
          <w:szCs w:val="28"/>
        </w:rPr>
        <w:t>Ольхово-Рогского</w:t>
      </w:r>
      <w:proofErr w:type="spellEnd"/>
      <w:r w:rsidRPr="00362869">
        <w:rPr>
          <w:b/>
          <w:bCs/>
          <w:sz w:val="28"/>
          <w:szCs w:val="28"/>
        </w:rPr>
        <w:t xml:space="preserve"> сельского поселения </w:t>
      </w:r>
      <w:proofErr w:type="spellStart"/>
      <w:r w:rsidRPr="00362869">
        <w:rPr>
          <w:b/>
          <w:bCs/>
          <w:sz w:val="28"/>
          <w:szCs w:val="28"/>
        </w:rPr>
        <w:t>Миллеровского</w:t>
      </w:r>
      <w:proofErr w:type="spellEnd"/>
      <w:r w:rsidRPr="00362869">
        <w:rPr>
          <w:b/>
          <w:bCs/>
          <w:sz w:val="28"/>
          <w:szCs w:val="28"/>
        </w:rPr>
        <w:t xml:space="preserve"> района </w:t>
      </w:r>
      <w:r w:rsidRPr="000E514B">
        <w:rPr>
          <w:b/>
          <w:color w:val="000000"/>
          <w:sz w:val="28"/>
          <w:szCs w:val="28"/>
        </w:rPr>
        <w:t xml:space="preserve"> на 20</w:t>
      </w:r>
      <w:r w:rsidR="00DA0473">
        <w:rPr>
          <w:b/>
          <w:color w:val="000000"/>
          <w:sz w:val="28"/>
          <w:szCs w:val="28"/>
        </w:rPr>
        <w:t>2</w:t>
      </w:r>
      <w:r w:rsidR="00764D7A">
        <w:rPr>
          <w:b/>
          <w:color w:val="000000"/>
          <w:sz w:val="28"/>
          <w:szCs w:val="28"/>
        </w:rPr>
        <w:t>1</w:t>
      </w:r>
      <w:r w:rsidRPr="000E514B">
        <w:rPr>
          <w:b/>
          <w:color w:val="000000"/>
          <w:sz w:val="28"/>
          <w:szCs w:val="28"/>
        </w:rPr>
        <w:t xml:space="preserve"> год и на плановый период 20</w:t>
      </w:r>
      <w:r>
        <w:rPr>
          <w:b/>
          <w:color w:val="000000"/>
          <w:sz w:val="28"/>
          <w:szCs w:val="28"/>
        </w:rPr>
        <w:t>2</w:t>
      </w:r>
      <w:r w:rsidR="00764D7A">
        <w:rPr>
          <w:b/>
          <w:color w:val="000000"/>
          <w:sz w:val="28"/>
          <w:szCs w:val="28"/>
        </w:rPr>
        <w:t>2</w:t>
      </w:r>
      <w:r w:rsidRPr="000E514B">
        <w:rPr>
          <w:b/>
          <w:color w:val="000000"/>
          <w:sz w:val="28"/>
          <w:szCs w:val="28"/>
        </w:rPr>
        <w:t xml:space="preserve"> и 202</w:t>
      </w:r>
      <w:r w:rsidR="00764D7A">
        <w:rPr>
          <w:b/>
          <w:color w:val="000000"/>
          <w:sz w:val="28"/>
          <w:szCs w:val="28"/>
        </w:rPr>
        <w:t>3</w:t>
      </w:r>
      <w:r w:rsidRPr="000E514B">
        <w:rPr>
          <w:b/>
          <w:color w:val="000000"/>
          <w:sz w:val="28"/>
          <w:szCs w:val="28"/>
        </w:rPr>
        <w:t xml:space="preserve"> годов</w:t>
      </w:r>
    </w:p>
    <w:p w:rsidR="00981AD3" w:rsidRDefault="00981AD3" w:rsidP="00981AD3">
      <w:pPr>
        <w:jc w:val="right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(тыс</w:t>
      </w:r>
      <w:proofErr w:type="gramStart"/>
      <w:r>
        <w:rPr>
          <w:b/>
          <w:color w:val="000000"/>
          <w:sz w:val="28"/>
          <w:szCs w:val="28"/>
        </w:rPr>
        <w:t>.р</w:t>
      </w:r>
      <w:proofErr w:type="gramEnd"/>
      <w:r>
        <w:rPr>
          <w:b/>
          <w:color w:val="000000"/>
          <w:sz w:val="28"/>
          <w:szCs w:val="28"/>
        </w:rPr>
        <w:t>уб.)</w:t>
      </w:r>
    </w:p>
    <w:tbl>
      <w:tblPr>
        <w:tblW w:w="15452" w:type="dxa"/>
        <w:tblInd w:w="-318" w:type="dxa"/>
        <w:tblLook w:val="04A0"/>
      </w:tblPr>
      <w:tblGrid>
        <w:gridCol w:w="4523"/>
        <w:gridCol w:w="1712"/>
        <w:gridCol w:w="1093"/>
        <w:gridCol w:w="1095"/>
        <w:gridCol w:w="1858"/>
        <w:gridCol w:w="1099"/>
        <w:gridCol w:w="1379"/>
        <w:gridCol w:w="1275"/>
        <w:gridCol w:w="1418"/>
      </w:tblGrid>
      <w:tr w:rsidR="005709DE" w:rsidTr="005709DE">
        <w:trPr>
          <w:trHeight w:val="300"/>
        </w:trPr>
        <w:tc>
          <w:tcPr>
            <w:tcW w:w="4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Default="005709D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Default="005709D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Вед</w:t>
            </w:r>
          </w:p>
        </w:tc>
        <w:tc>
          <w:tcPr>
            <w:tcW w:w="1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Default="005709DE">
            <w:pPr>
              <w:jc w:val="center"/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Рз</w:t>
            </w:r>
            <w:proofErr w:type="spellEnd"/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Default="005709DE">
            <w:pPr>
              <w:jc w:val="center"/>
              <w:rPr>
                <w:b/>
                <w:bCs/>
                <w:color w:val="000000"/>
              </w:rPr>
            </w:pPr>
            <w:proofErr w:type="gramStart"/>
            <w:r>
              <w:rPr>
                <w:b/>
                <w:bCs/>
                <w:color w:val="000000"/>
              </w:rPr>
              <w:t>ПР</w:t>
            </w:r>
            <w:proofErr w:type="gramEnd"/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Default="005709D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ЦСР</w:t>
            </w:r>
          </w:p>
        </w:tc>
        <w:tc>
          <w:tcPr>
            <w:tcW w:w="10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Default="005709D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ВР</w:t>
            </w:r>
          </w:p>
        </w:tc>
        <w:tc>
          <w:tcPr>
            <w:tcW w:w="1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Default="005709D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2021 г.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Default="005709D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2022 г.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Default="005709D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2023 г.</w:t>
            </w:r>
          </w:p>
        </w:tc>
      </w:tr>
      <w:tr w:rsidR="005709DE" w:rsidTr="005709DE">
        <w:trPr>
          <w:trHeight w:val="300"/>
        </w:trPr>
        <w:tc>
          <w:tcPr>
            <w:tcW w:w="4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9DE" w:rsidRDefault="005709DE">
            <w:pPr>
              <w:rPr>
                <w:b/>
                <w:bCs/>
                <w:color w:val="000000"/>
              </w:rPr>
            </w:pPr>
          </w:p>
        </w:tc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9DE" w:rsidRDefault="005709DE">
            <w:pPr>
              <w:rPr>
                <w:b/>
                <w:bCs/>
                <w:color w:val="000000"/>
              </w:rPr>
            </w:pPr>
          </w:p>
        </w:tc>
        <w:tc>
          <w:tcPr>
            <w:tcW w:w="1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9DE" w:rsidRDefault="005709DE">
            <w:pPr>
              <w:rPr>
                <w:b/>
                <w:bCs/>
                <w:color w:val="000000"/>
              </w:rPr>
            </w:pPr>
          </w:p>
        </w:tc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9DE" w:rsidRDefault="005709DE">
            <w:pPr>
              <w:rPr>
                <w:b/>
                <w:bCs/>
                <w:color w:val="000000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9DE" w:rsidRDefault="005709DE">
            <w:pPr>
              <w:rPr>
                <w:b/>
                <w:bCs/>
                <w:color w:val="000000"/>
              </w:rPr>
            </w:pPr>
          </w:p>
        </w:tc>
        <w:tc>
          <w:tcPr>
            <w:tcW w:w="1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9DE" w:rsidRDefault="005709DE">
            <w:pPr>
              <w:rPr>
                <w:b/>
                <w:bCs/>
                <w:color w:val="000000"/>
              </w:rPr>
            </w:pPr>
          </w:p>
        </w:tc>
        <w:tc>
          <w:tcPr>
            <w:tcW w:w="1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9DE" w:rsidRDefault="005709DE">
            <w:pPr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9DE" w:rsidRDefault="005709DE">
            <w:pPr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9DE" w:rsidRDefault="005709DE">
            <w:pPr>
              <w:rPr>
                <w:b/>
                <w:bCs/>
                <w:color w:val="000000"/>
              </w:rPr>
            </w:pPr>
          </w:p>
        </w:tc>
      </w:tr>
      <w:tr w:rsidR="005709DE" w:rsidRPr="005709DE" w:rsidTr="003428F3">
        <w:trPr>
          <w:trHeight w:val="300"/>
        </w:trPr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9DE" w:rsidRPr="005709DE" w:rsidRDefault="005709DE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5709DE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9DE" w:rsidRPr="005709DE" w:rsidRDefault="005709DE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9DE" w:rsidRPr="005709DE" w:rsidRDefault="005709DE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9DE" w:rsidRPr="005709DE" w:rsidRDefault="005709DE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9DE" w:rsidRPr="005709DE" w:rsidRDefault="005709DE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9DE" w:rsidRPr="005709DE" w:rsidRDefault="005709DE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709DE">
              <w:rPr>
                <w:b/>
                <w:bCs/>
                <w:color w:val="000000"/>
                <w:sz w:val="28"/>
                <w:szCs w:val="28"/>
              </w:rPr>
              <w:t>12 976,6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709DE">
              <w:rPr>
                <w:b/>
                <w:bCs/>
                <w:color w:val="000000"/>
                <w:sz w:val="28"/>
                <w:szCs w:val="28"/>
              </w:rPr>
              <w:t>9 551,0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709DE">
              <w:rPr>
                <w:b/>
                <w:bCs/>
                <w:color w:val="000000"/>
                <w:sz w:val="28"/>
                <w:szCs w:val="28"/>
              </w:rPr>
              <w:t>47 685,4</w:t>
            </w:r>
          </w:p>
        </w:tc>
      </w:tr>
      <w:tr w:rsidR="005709DE" w:rsidRPr="005709DE" w:rsidTr="003428F3">
        <w:trPr>
          <w:trHeight w:val="1028"/>
        </w:trPr>
        <w:tc>
          <w:tcPr>
            <w:tcW w:w="4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5709DE">
              <w:rPr>
                <w:b/>
                <w:bCs/>
                <w:color w:val="000000"/>
                <w:sz w:val="28"/>
                <w:szCs w:val="28"/>
              </w:rPr>
              <w:t>АДМИНИСТРАЦИЯ ОЛЬХОВО-РОГСКОГО СЕЛЬСКОГО ПОСЕЛЕНИЯ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709DE">
              <w:rPr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709DE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709DE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709DE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709DE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709DE">
              <w:rPr>
                <w:b/>
                <w:bCs/>
                <w:color w:val="000000"/>
                <w:sz w:val="28"/>
                <w:szCs w:val="28"/>
              </w:rPr>
              <w:t>12 976,6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709DE">
              <w:rPr>
                <w:b/>
                <w:bCs/>
                <w:color w:val="000000"/>
                <w:sz w:val="28"/>
                <w:szCs w:val="28"/>
              </w:rPr>
              <w:t>9 551,0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709DE">
              <w:rPr>
                <w:b/>
                <w:bCs/>
                <w:color w:val="000000"/>
                <w:sz w:val="28"/>
                <w:szCs w:val="28"/>
              </w:rPr>
              <w:t>47 685,4</w:t>
            </w:r>
          </w:p>
        </w:tc>
      </w:tr>
      <w:tr w:rsidR="005709DE" w:rsidRPr="005709DE" w:rsidTr="003428F3">
        <w:trPr>
          <w:trHeight w:val="985"/>
        </w:trPr>
        <w:tc>
          <w:tcPr>
            <w:tcW w:w="4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</w:t>
            </w:r>
            <w:r w:rsidRPr="005709DE">
              <w:rPr>
                <w:iCs/>
                <w:color w:val="000000"/>
                <w:sz w:val="28"/>
                <w:szCs w:val="28"/>
              </w:rPr>
              <w:lastRenderedPageBreak/>
              <w:t>(Расходы на выплаты персоналу государственных (муниципальных) органов)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4 419,8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4 288,0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4 288,0</w:t>
            </w:r>
          </w:p>
        </w:tc>
      </w:tr>
      <w:tr w:rsidR="005709DE" w:rsidRPr="005709DE" w:rsidTr="003428F3">
        <w:trPr>
          <w:trHeight w:val="4954"/>
        </w:trPr>
        <w:tc>
          <w:tcPr>
            <w:tcW w:w="4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24,4</w:t>
            </w:r>
          </w:p>
        </w:tc>
      </w:tr>
      <w:tr w:rsidR="005709DE" w:rsidRPr="005709DE" w:rsidTr="003428F3">
        <w:trPr>
          <w:trHeight w:val="5237"/>
        </w:trPr>
        <w:tc>
          <w:tcPr>
            <w:tcW w:w="4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908,0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859,1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862,8</w:t>
            </w:r>
          </w:p>
        </w:tc>
      </w:tr>
      <w:tr w:rsidR="005709DE" w:rsidRPr="005709DE" w:rsidTr="003428F3">
        <w:trPr>
          <w:trHeight w:val="4812"/>
        </w:trPr>
        <w:tc>
          <w:tcPr>
            <w:tcW w:w="4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7,8</w:t>
            </w:r>
          </w:p>
        </w:tc>
      </w:tr>
      <w:tr w:rsidR="005709DE" w:rsidRPr="005709DE" w:rsidTr="003428F3">
        <w:trPr>
          <w:trHeight w:val="5379"/>
        </w:trPr>
        <w:tc>
          <w:tcPr>
            <w:tcW w:w="4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lastRenderedPageBreak/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01.2.00.29180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27,1</w:t>
            </w:r>
          </w:p>
        </w:tc>
      </w:tr>
      <w:tr w:rsidR="005709DE" w:rsidRPr="005709DE" w:rsidTr="003428F3">
        <w:trPr>
          <w:trHeight w:val="8192"/>
        </w:trPr>
        <w:tc>
          <w:tcPr>
            <w:tcW w:w="4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both"/>
              <w:rPr>
                <w:iCs/>
                <w:color w:val="000000"/>
                <w:sz w:val="28"/>
                <w:szCs w:val="28"/>
              </w:rPr>
            </w:pPr>
            <w:proofErr w:type="gramStart"/>
            <w:r w:rsidRPr="005709DE">
              <w:rPr>
                <w:iCs/>
                <w:color w:val="000000"/>
                <w:sz w:val="28"/>
                <w:szCs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5709DE">
              <w:rPr>
                <w:iCs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0,2</w:t>
            </w:r>
          </w:p>
        </w:tc>
      </w:tr>
      <w:tr w:rsidR="005709DE" w:rsidRPr="005709DE" w:rsidTr="003428F3">
        <w:trPr>
          <w:trHeight w:val="4107"/>
        </w:trPr>
        <w:tc>
          <w:tcPr>
            <w:tcW w:w="4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17,5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17,5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17,5</w:t>
            </w:r>
          </w:p>
        </w:tc>
      </w:tr>
      <w:tr w:rsidR="005709DE" w:rsidRPr="005709DE" w:rsidTr="003428F3">
        <w:trPr>
          <w:trHeight w:val="5522"/>
        </w:trPr>
        <w:tc>
          <w:tcPr>
            <w:tcW w:w="4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both"/>
              <w:rPr>
                <w:iCs/>
                <w:color w:val="000000"/>
                <w:sz w:val="28"/>
                <w:szCs w:val="28"/>
              </w:rPr>
            </w:pPr>
            <w:proofErr w:type="gramStart"/>
            <w:r w:rsidRPr="005709DE">
              <w:rPr>
                <w:i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17,5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17,5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17,5</w:t>
            </w:r>
          </w:p>
        </w:tc>
      </w:tr>
      <w:tr w:rsidR="005709DE" w:rsidRPr="005709DE" w:rsidTr="003428F3">
        <w:trPr>
          <w:trHeight w:val="3079"/>
        </w:trPr>
        <w:tc>
          <w:tcPr>
            <w:tcW w:w="4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lastRenderedPageBreak/>
              <w:t xml:space="preserve">Проведение выборов депутатов Собрания депутатов по иным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99.9.00.92060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367,5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3428F3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3428F3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5709DE" w:rsidRPr="005709DE" w:rsidTr="003428F3">
        <w:trPr>
          <w:trHeight w:val="6371"/>
        </w:trPr>
        <w:tc>
          <w:tcPr>
            <w:tcW w:w="4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01.2.00.29150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22,8</w:t>
            </w:r>
          </w:p>
        </w:tc>
      </w:tr>
      <w:tr w:rsidR="005709DE" w:rsidRPr="005709DE" w:rsidTr="003428F3">
        <w:trPr>
          <w:trHeight w:val="4528"/>
        </w:trPr>
        <w:tc>
          <w:tcPr>
            <w:tcW w:w="4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lastRenderedPageBreak/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20,0</w:t>
            </w:r>
          </w:p>
        </w:tc>
      </w:tr>
      <w:tr w:rsidR="005709DE" w:rsidRPr="005709DE" w:rsidTr="003428F3">
        <w:trPr>
          <w:trHeight w:val="5088"/>
        </w:trPr>
        <w:tc>
          <w:tcPr>
            <w:tcW w:w="4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06.1.00.29130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3428F3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3428F3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5709DE" w:rsidRPr="005709DE" w:rsidTr="003428F3">
        <w:trPr>
          <w:trHeight w:val="3079"/>
        </w:trPr>
        <w:tc>
          <w:tcPr>
            <w:tcW w:w="4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lastRenderedPageBreak/>
              <w:t xml:space="preserve">Условно  утвержденные расходы по иным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3428F3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227,1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522,6</w:t>
            </w:r>
          </w:p>
        </w:tc>
      </w:tr>
      <w:tr w:rsidR="005709DE" w:rsidRPr="005709DE" w:rsidTr="003428F3">
        <w:trPr>
          <w:trHeight w:val="4448"/>
        </w:trPr>
        <w:tc>
          <w:tcPr>
            <w:tcW w:w="4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235,0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235,0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235,0</w:t>
            </w:r>
          </w:p>
        </w:tc>
      </w:tr>
      <w:tr w:rsidR="005709DE" w:rsidRPr="005709DE" w:rsidTr="003428F3">
        <w:trPr>
          <w:trHeight w:val="4789"/>
        </w:trPr>
        <w:tc>
          <w:tcPr>
            <w:tcW w:w="4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16,6</w:t>
            </w:r>
          </w:p>
        </w:tc>
      </w:tr>
      <w:tr w:rsidR="005709DE" w:rsidRPr="005709DE" w:rsidTr="003428F3">
        <w:trPr>
          <w:trHeight w:val="3678"/>
        </w:trPr>
        <w:tc>
          <w:tcPr>
            <w:tcW w:w="4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программы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03.1.00.29170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18,4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3428F3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3428F3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5709DE" w:rsidRPr="005709DE" w:rsidTr="003428F3">
        <w:trPr>
          <w:trHeight w:val="4072"/>
        </w:trPr>
        <w:tc>
          <w:tcPr>
            <w:tcW w:w="4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lastRenderedPageBreak/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03.1.00.29171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10,0</w:t>
            </w:r>
          </w:p>
        </w:tc>
      </w:tr>
      <w:tr w:rsidR="005709DE" w:rsidRPr="005709DE" w:rsidTr="003428F3">
        <w:trPr>
          <w:trHeight w:val="5130"/>
        </w:trPr>
        <w:tc>
          <w:tcPr>
            <w:tcW w:w="4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07.2.00.29230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0,8</w:t>
            </w:r>
          </w:p>
        </w:tc>
      </w:tr>
      <w:tr w:rsidR="005709DE" w:rsidRPr="005709DE" w:rsidTr="003428F3">
        <w:trPr>
          <w:trHeight w:val="6499"/>
        </w:trPr>
        <w:tc>
          <w:tcPr>
            <w:tcW w:w="4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both"/>
              <w:rPr>
                <w:iCs/>
                <w:color w:val="000000"/>
                <w:sz w:val="28"/>
                <w:szCs w:val="28"/>
              </w:rPr>
            </w:pPr>
            <w:proofErr w:type="gramStart"/>
            <w:r w:rsidRPr="005709DE">
              <w:rPr>
                <w:iCs/>
                <w:color w:val="000000"/>
                <w:sz w:val="28"/>
                <w:szCs w:val="28"/>
              </w:rPr>
              <w:lastRenderedPageBreak/>
              <w:t xml:space="preserve">Расходы на обеспечение комплексного развития сельских территорий (Субсидия на обеспечение комплексного развития сельских территорий на реализацию общественно значимых проектов по благоустройству сельских территорий) в рамках подпрограммы «Благоустройство» муниципальной программы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05.2.00.L5762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1 937,9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3428F3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3428F3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5709DE" w:rsidRPr="005709DE" w:rsidTr="003428F3">
        <w:trPr>
          <w:trHeight w:val="4245"/>
        </w:trPr>
        <w:tc>
          <w:tcPr>
            <w:tcW w:w="4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lastRenderedPageBreak/>
              <w:t xml:space="preserve">Мероприятия по землеустройству и землепользованию в рамках подпрограммы «Межевание земельных участков» муниципальной программы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05.3.00.29040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3428F3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3428F3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5709DE" w:rsidRPr="005709DE" w:rsidTr="003428F3">
        <w:trPr>
          <w:trHeight w:val="3961"/>
        </w:trPr>
        <w:tc>
          <w:tcPr>
            <w:tcW w:w="4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74,5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74,5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74,5</w:t>
            </w:r>
          </w:p>
        </w:tc>
      </w:tr>
      <w:tr w:rsidR="005709DE" w:rsidRPr="005709DE" w:rsidTr="003428F3">
        <w:trPr>
          <w:trHeight w:val="4387"/>
        </w:trPr>
        <w:tc>
          <w:tcPr>
            <w:tcW w:w="4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480,4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494,8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509,6</w:t>
            </w:r>
          </w:p>
        </w:tc>
      </w:tr>
      <w:tr w:rsidR="005709DE" w:rsidRPr="005709DE" w:rsidTr="003428F3">
        <w:trPr>
          <w:trHeight w:val="4448"/>
        </w:trPr>
        <w:tc>
          <w:tcPr>
            <w:tcW w:w="4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05.2.00.29072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3428F3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3428F3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5709DE" w:rsidRPr="005709DE" w:rsidTr="003428F3">
        <w:trPr>
          <w:trHeight w:val="3820"/>
        </w:trPr>
        <w:tc>
          <w:tcPr>
            <w:tcW w:w="4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lastRenderedPageBreak/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05.2.00.29080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6,2</w:t>
            </w:r>
          </w:p>
        </w:tc>
      </w:tr>
      <w:tr w:rsidR="005709DE" w:rsidRPr="005709DE" w:rsidTr="003428F3">
        <w:trPr>
          <w:trHeight w:val="4356"/>
        </w:trPr>
        <w:tc>
          <w:tcPr>
            <w:tcW w:w="4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30,0</w:t>
            </w:r>
          </w:p>
        </w:tc>
      </w:tr>
      <w:tr w:rsidR="005709DE" w:rsidRPr="005709DE" w:rsidTr="003428F3">
        <w:trPr>
          <w:trHeight w:val="3536"/>
        </w:trPr>
        <w:tc>
          <w:tcPr>
            <w:tcW w:w="4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22,5</w:t>
            </w:r>
          </w:p>
        </w:tc>
      </w:tr>
      <w:tr w:rsidR="005709DE" w:rsidRPr="005709DE" w:rsidTr="003428F3">
        <w:trPr>
          <w:trHeight w:val="5946"/>
        </w:trPr>
        <w:tc>
          <w:tcPr>
            <w:tcW w:w="4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 w:rsidP="003428F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сельском</w:t>
            </w:r>
            <w:r w:rsidR="003428F3">
              <w:rPr>
                <w:iCs/>
                <w:color w:val="000000"/>
                <w:sz w:val="28"/>
                <w:szCs w:val="28"/>
              </w:rPr>
              <w:t xml:space="preserve"> </w:t>
            </w:r>
            <w:r w:rsidRPr="005709DE">
              <w:rPr>
                <w:iCs/>
                <w:color w:val="000000"/>
                <w:sz w:val="28"/>
                <w:szCs w:val="28"/>
              </w:rPr>
              <w:t xml:space="preserve">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15,0</w:t>
            </w:r>
          </w:p>
        </w:tc>
      </w:tr>
      <w:tr w:rsidR="005709DE" w:rsidRPr="005709DE" w:rsidTr="003428F3">
        <w:trPr>
          <w:trHeight w:val="276"/>
        </w:trPr>
        <w:tc>
          <w:tcPr>
            <w:tcW w:w="4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 xml:space="preserve">Расходы на обеспечение </w:t>
            </w:r>
            <w:r w:rsidRPr="005709DE">
              <w:rPr>
                <w:iCs/>
                <w:color w:val="000000"/>
                <w:sz w:val="28"/>
                <w:szCs w:val="28"/>
              </w:rPr>
              <w:lastRenderedPageBreak/>
              <w:t xml:space="preserve">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досуговой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3 719,2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2 549,8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1 454,8</w:t>
            </w:r>
          </w:p>
        </w:tc>
      </w:tr>
      <w:tr w:rsidR="005709DE" w:rsidRPr="005709DE" w:rsidTr="003428F3">
        <w:trPr>
          <w:trHeight w:val="4207"/>
        </w:trPr>
        <w:tc>
          <w:tcPr>
            <w:tcW w:w="4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lastRenderedPageBreak/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досуговой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08.1.00.29140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13,3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3428F3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3428F3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5709DE" w:rsidRPr="005709DE" w:rsidTr="003428F3">
        <w:trPr>
          <w:trHeight w:val="3954"/>
        </w:trPr>
        <w:tc>
          <w:tcPr>
            <w:tcW w:w="4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lastRenderedPageBreak/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досуговой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295,6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425,3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3428F3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5709DE" w:rsidRPr="005709DE" w:rsidTr="003428F3">
        <w:trPr>
          <w:trHeight w:val="3420"/>
        </w:trPr>
        <w:tc>
          <w:tcPr>
            <w:tcW w:w="4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Расходы на приобретение основных сре</w:t>
            </w:r>
            <w:proofErr w:type="gramStart"/>
            <w:r w:rsidRPr="005709DE">
              <w:rPr>
                <w:iCs/>
                <w:color w:val="000000"/>
                <w:sz w:val="28"/>
                <w:szCs w:val="28"/>
              </w:rPr>
              <w:t>дств дл</w:t>
            </w:r>
            <w:proofErr w:type="gramEnd"/>
            <w:r w:rsidRPr="005709DE">
              <w:rPr>
                <w:iCs/>
                <w:color w:val="000000"/>
                <w:sz w:val="28"/>
                <w:szCs w:val="28"/>
              </w:rPr>
              <w:t xml:space="preserve">я муниципальных учреждений культуры в рамках подпрограммы "Развитие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деятельности" муниципальной программы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08.1.00.S3900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3428F3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3428F3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39 331,7</w:t>
            </w:r>
          </w:p>
        </w:tc>
      </w:tr>
      <w:tr w:rsidR="005709DE" w:rsidRPr="005709DE" w:rsidTr="003428F3">
        <w:trPr>
          <w:trHeight w:val="4448"/>
        </w:trPr>
        <w:tc>
          <w:tcPr>
            <w:tcW w:w="4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lastRenderedPageBreak/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236,4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168,0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168,0</w:t>
            </w:r>
          </w:p>
        </w:tc>
      </w:tr>
      <w:tr w:rsidR="005709DE" w:rsidRPr="005709DE" w:rsidTr="003428F3">
        <w:trPr>
          <w:trHeight w:val="5817"/>
        </w:trPr>
        <w:tc>
          <w:tcPr>
            <w:tcW w:w="4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both"/>
              <w:rPr>
                <w:iCs/>
                <w:color w:val="000000"/>
                <w:sz w:val="28"/>
                <w:szCs w:val="28"/>
              </w:rPr>
            </w:pPr>
            <w:proofErr w:type="gramStart"/>
            <w:r w:rsidRPr="005709DE">
              <w:rPr>
                <w:iCs/>
                <w:color w:val="000000"/>
                <w:sz w:val="28"/>
                <w:szCs w:val="28"/>
              </w:rPr>
              <w:lastRenderedPageBreak/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5709DE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709DE">
              <w:rPr>
                <w:iCs/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10.2.00.29120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9DE" w:rsidRPr="005709DE" w:rsidRDefault="005709DE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5709DE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709DE">
              <w:rPr>
                <w:iCs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3428F3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9DE" w:rsidRPr="005709DE" w:rsidRDefault="003428F3" w:rsidP="003428F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</w:tbl>
    <w:p w:rsidR="005709DE" w:rsidRPr="005709DE" w:rsidRDefault="005709DE" w:rsidP="00981AD3">
      <w:pPr>
        <w:jc w:val="right"/>
        <w:rPr>
          <w:b/>
          <w:color w:val="000000"/>
          <w:sz w:val="28"/>
          <w:szCs w:val="28"/>
        </w:rPr>
      </w:pPr>
    </w:p>
    <w:p w:rsidR="005709DE" w:rsidRPr="005709DE" w:rsidRDefault="005709DE" w:rsidP="00981AD3">
      <w:pPr>
        <w:jc w:val="right"/>
        <w:rPr>
          <w:b/>
          <w:color w:val="000000"/>
          <w:sz w:val="28"/>
          <w:szCs w:val="28"/>
        </w:rPr>
      </w:pPr>
    </w:p>
    <w:p w:rsidR="005709DE" w:rsidRPr="005709DE" w:rsidRDefault="005709DE" w:rsidP="00981AD3">
      <w:pPr>
        <w:jc w:val="right"/>
        <w:rPr>
          <w:b/>
          <w:color w:val="000000"/>
          <w:sz w:val="28"/>
          <w:szCs w:val="28"/>
        </w:rPr>
      </w:pPr>
    </w:p>
    <w:p w:rsidR="005709DE" w:rsidRPr="005709DE" w:rsidRDefault="005709DE" w:rsidP="00981AD3">
      <w:pPr>
        <w:jc w:val="right"/>
        <w:rPr>
          <w:b/>
          <w:color w:val="000000"/>
          <w:sz w:val="28"/>
          <w:szCs w:val="28"/>
        </w:rPr>
      </w:pPr>
    </w:p>
    <w:p w:rsidR="005709DE" w:rsidRDefault="005709DE" w:rsidP="00981AD3">
      <w:pPr>
        <w:jc w:val="right"/>
        <w:rPr>
          <w:b/>
          <w:color w:val="000000"/>
          <w:sz w:val="28"/>
          <w:szCs w:val="28"/>
        </w:rPr>
      </w:pPr>
    </w:p>
    <w:p w:rsidR="005709DE" w:rsidRDefault="005709DE" w:rsidP="00981AD3">
      <w:pPr>
        <w:jc w:val="right"/>
        <w:rPr>
          <w:b/>
          <w:color w:val="000000"/>
          <w:sz w:val="28"/>
          <w:szCs w:val="28"/>
        </w:rPr>
      </w:pPr>
    </w:p>
    <w:p w:rsidR="005709DE" w:rsidRDefault="005709DE" w:rsidP="00981AD3">
      <w:pPr>
        <w:jc w:val="right"/>
        <w:rPr>
          <w:b/>
          <w:color w:val="000000"/>
          <w:sz w:val="28"/>
          <w:szCs w:val="28"/>
        </w:rPr>
      </w:pPr>
    </w:p>
    <w:p w:rsidR="005709DE" w:rsidRDefault="005709DE" w:rsidP="00981AD3">
      <w:pPr>
        <w:jc w:val="right"/>
        <w:rPr>
          <w:b/>
          <w:color w:val="000000"/>
          <w:sz w:val="28"/>
          <w:szCs w:val="28"/>
        </w:rPr>
      </w:pPr>
    </w:p>
    <w:p w:rsidR="005709DE" w:rsidRDefault="005709DE" w:rsidP="00981AD3">
      <w:pPr>
        <w:jc w:val="right"/>
        <w:rPr>
          <w:b/>
          <w:color w:val="000000"/>
          <w:sz w:val="28"/>
          <w:szCs w:val="28"/>
        </w:rPr>
      </w:pPr>
    </w:p>
    <w:p w:rsidR="00764D7A" w:rsidRDefault="00764D7A" w:rsidP="00981AD3">
      <w:pPr>
        <w:jc w:val="right"/>
        <w:rPr>
          <w:b/>
          <w:color w:val="000000"/>
          <w:sz w:val="28"/>
          <w:szCs w:val="28"/>
        </w:rPr>
      </w:pPr>
    </w:p>
    <w:p w:rsidR="00764D7A" w:rsidRDefault="00764D7A" w:rsidP="00981AD3">
      <w:pPr>
        <w:jc w:val="right"/>
        <w:rPr>
          <w:b/>
          <w:color w:val="000000"/>
          <w:sz w:val="28"/>
          <w:szCs w:val="28"/>
        </w:rPr>
      </w:pPr>
    </w:p>
    <w:p w:rsidR="00764D7A" w:rsidRDefault="00764D7A" w:rsidP="00981AD3">
      <w:pPr>
        <w:jc w:val="right"/>
        <w:rPr>
          <w:b/>
          <w:color w:val="000000"/>
          <w:sz w:val="28"/>
          <w:szCs w:val="28"/>
        </w:rPr>
      </w:pPr>
    </w:p>
    <w:p w:rsidR="00764D7A" w:rsidRDefault="00764D7A" w:rsidP="00981AD3">
      <w:pPr>
        <w:jc w:val="right"/>
        <w:rPr>
          <w:b/>
          <w:color w:val="000000"/>
          <w:sz w:val="28"/>
          <w:szCs w:val="28"/>
        </w:rPr>
      </w:pPr>
    </w:p>
    <w:p w:rsidR="00764D7A" w:rsidRDefault="00764D7A" w:rsidP="00981AD3">
      <w:pPr>
        <w:jc w:val="right"/>
        <w:rPr>
          <w:b/>
          <w:color w:val="000000"/>
          <w:sz w:val="28"/>
          <w:szCs w:val="28"/>
        </w:rPr>
      </w:pPr>
    </w:p>
    <w:p w:rsidR="00764D7A" w:rsidRDefault="00764D7A" w:rsidP="00981AD3">
      <w:pPr>
        <w:jc w:val="right"/>
        <w:rPr>
          <w:b/>
          <w:color w:val="000000"/>
          <w:sz w:val="28"/>
          <w:szCs w:val="28"/>
        </w:rPr>
      </w:pPr>
    </w:p>
    <w:p w:rsidR="00764D7A" w:rsidRDefault="00764D7A" w:rsidP="00981AD3">
      <w:pPr>
        <w:jc w:val="right"/>
        <w:rPr>
          <w:b/>
          <w:color w:val="000000"/>
          <w:sz w:val="28"/>
          <w:szCs w:val="28"/>
        </w:rPr>
      </w:pPr>
    </w:p>
    <w:sectPr w:rsidR="00764D7A" w:rsidSect="00981AD3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81AD3"/>
    <w:rsid w:val="0015208D"/>
    <w:rsid w:val="00256929"/>
    <w:rsid w:val="003428F3"/>
    <w:rsid w:val="00413FA7"/>
    <w:rsid w:val="0052025C"/>
    <w:rsid w:val="00541AB8"/>
    <w:rsid w:val="005709DE"/>
    <w:rsid w:val="005F2574"/>
    <w:rsid w:val="005F6C76"/>
    <w:rsid w:val="00764D7A"/>
    <w:rsid w:val="007E3B6B"/>
    <w:rsid w:val="008057D8"/>
    <w:rsid w:val="008A1FEC"/>
    <w:rsid w:val="00981AD3"/>
    <w:rsid w:val="00B30B5E"/>
    <w:rsid w:val="00CB58AB"/>
    <w:rsid w:val="00D13A44"/>
    <w:rsid w:val="00D36971"/>
    <w:rsid w:val="00DA0473"/>
    <w:rsid w:val="00DE1E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A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15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2170</Words>
  <Characters>12370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14</cp:revision>
  <cp:lastPrinted>2019-11-15T07:57:00Z</cp:lastPrinted>
  <dcterms:created xsi:type="dcterms:W3CDTF">2019-11-11T11:50:00Z</dcterms:created>
  <dcterms:modified xsi:type="dcterms:W3CDTF">2020-12-24T10:58:00Z</dcterms:modified>
</cp:coreProperties>
</file>