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593E" w:rsidRPr="00570B3B" w:rsidRDefault="005E593E" w:rsidP="005E593E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9</w:t>
      </w:r>
    </w:p>
    <w:p w:rsidR="005E593E" w:rsidRDefault="005E593E" w:rsidP="005E593E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к решению Собрания депутатов </w:t>
      </w:r>
    </w:p>
    <w:p w:rsidR="005E593E" w:rsidRDefault="005E593E" w:rsidP="005E593E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>Ольхово-Рогского сельского поселения</w:t>
      </w:r>
    </w:p>
    <w:p w:rsidR="005E593E" w:rsidRDefault="005E593E" w:rsidP="005E593E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 «О бюджете  Ольхово-Рогского  </w:t>
      </w:r>
      <w:proofErr w:type="gramStart"/>
      <w:r w:rsidRPr="00570B3B">
        <w:rPr>
          <w:sz w:val="28"/>
          <w:szCs w:val="28"/>
        </w:rPr>
        <w:t>сельского</w:t>
      </w:r>
      <w:proofErr w:type="gramEnd"/>
    </w:p>
    <w:p w:rsidR="005E593E" w:rsidRDefault="005E593E" w:rsidP="005E593E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 поселения Миллеровского района</w:t>
      </w:r>
    </w:p>
    <w:p w:rsidR="005E593E" w:rsidRPr="002C74EC" w:rsidRDefault="005E593E" w:rsidP="005E593E">
      <w:pPr>
        <w:jc w:val="right"/>
        <w:rPr>
          <w:shadow/>
          <w:sz w:val="28"/>
          <w:szCs w:val="28"/>
        </w:rPr>
      </w:pPr>
      <w:r w:rsidRPr="00570B3B">
        <w:rPr>
          <w:sz w:val="28"/>
          <w:szCs w:val="28"/>
        </w:rPr>
        <w:t xml:space="preserve"> на 201</w:t>
      </w:r>
      <w:r>
        <w:rPr>
          <w:sz w:val="28"/>
          <w:szCs w:val="28"/>
        </w:rPr>
        <w:t>9</w:t>
      </w:r>
      <w:r w:rsidRPr="00570B3B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и плановый период 2020 и 2021 годов</w:t>
      </w:r>
      <w:r w:rsidRPr="00570B3B">
        <w:rPr>
          <w:sz w:val="28"/>
          <w:szCs w:val="28"/>
        </w:rPr>
        <w:t>»</w:t>
      </w:r>
    </w:p>
    <w:p w:rsidR="005E593E" w:rsidRDefault="005E593E" w:rsidP="005E593E">
      <w:pPr>
        <w:rPr>
          <w:sz w:val="28"/>
          <w:szCs w:val="28"/>
        </w:rPr>
      </w:pPr>
    </w:p>
    <w:p w:rsidR="005E593E" w:rsidRPr="0065688A" w:rsidRDefault="005E593E" w:rsidP="0065688A">
      <w:pPr>
        <w:jc w:val="center"/>
        <w:rPr>
          <w:b/>
          <w:sz w:val="28"/>
          <w:szCs w:val="28"/>
        </w:rPr>
      </w:pPr>
      <w:r w:rsidRPr="0065688A">
        <w:rPr>
          <w:b/>
          <w:sz w:val="28"/>
          <w:szCs w:val="28"/>
        </w:rPr>
        <w:t>Иные межбюджетные трансферты, предоставляемые из бюджета Ольхово-Рогского сельского поселения Миллеровского района в бюджет Миллеровского района</w:t>
      </w:r>
      <w:r w:rsidRPr="0065688A">
        <w:rPr>
          <w:b/>
          <w:sz w:val="20"/>
          <w:szCs w:val="20"/>
        </w:rPr>
        <w:t xml:space="preserve"> </w:t>
      </w:r>
      <w:r w:rsidRPr="0065688A">
        <w:rPr>
          <w:b/>
          <w:sz w:val="28"/>
          <w:szCs w:val="28"/>
        </w:rPr>
        <w:t xml:space="preserve">и направляемые на финансирование расходов, связанных с передачей </w:t>
      </w:r>
      <w:proofErr w:type="gramStart"/>
      <w:r w:rsidRPr="0065688A">
        <w:rPr>
          <w:b/>
          <w:sz w:val="28"/>
          <w:szCs w:val="28"/>
        </w:rPr>
        <w:t>осуществления части полномочий органов местного самоуправления</w:t>
      </w:r>
      <w:proofErr w:type="gramEnd"/>
      <w:r w:rsidRPr="0065688A">
        <w:rPr>
          <w:b/>
          <w:sz w:val="28"/>
          <w:szCs w:val="28"/>
        </w:rPr>
        <w:t xml:space="preserve"> Ольхово-Рогского сельского поселения органам местного самоуправления Миллеровского района  на 2019 год и плановый период 2020 и 2021 годов»</w:t>
      </w:r>
    </w:p>
    <w:p w:rsidR="005E593E" w:rsidRDefault="005E593E" w:rsidP="005E593E">
      <w:pPr>
        <w:jc w:val="both"/>
        <w:rPr>
          <w:sz w:val="28"/>
          <w:szCs w:val="28"/>
        </w:rPr>
      </w:pPr>
      <w:bookmarkStart w:id="0" w:name="_GoBack"/>
      <w:bookmarkEnd w:id="0"/>
    </w:p>
    <w:p w:rsidR="005E593E" w:rsidRPr="002C74EC" w:rsidRDefault="005E593E" w:rsidP="005E593E">
      <w:pPr>
        <w:jc w:val="both"/>
        <w:rPr>
          <w:shadow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58"/>
        <w:gridCol w:w="5213"/>
        <w:gridCol w:w="2938"/>
        <w:gridCol w:w="2938"/>
        <w:gridCol w:w="2939"/>
      </w:tblGrid>
      <w:tr w:rsidR="00F66408" w:rsidTr="00F66408">
        <w:tc>
          <w:tcPr>
            <w:tcW w:w="758" w:type="dxa"/>
            <w:vAlign w:val="center"/>
          </w:tcPr>
          <w:p w:rsidR="00F66408" w:rsidRDefault="00F66408" w:rsidP="005E593E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№                 п./п.</w:t>
            </w:r>
          </w:p>
        </w:tc>
        <w:tc>
          <w:tcPr>
            <w:tcW w:w="5213" w:type="dxa"/>
            <w:vAlign w:val="center"/>
          </w:tcPr>
          <w:p w:rsidR="00F66408" w:rsidRDefault="00F66408" w:rsidP="00F6640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Наименование</w:t>
            </w:r>
          </w:p>
        </w:tc>
        <w:tc>
          <w:tcPr>
            <w:tcW w:w="2938" w:type="dxa"/>
            <w:vAlign w:val="center"/>
          </w:tcPr>
          <w:p w:rsidR="00F66408" w:rsidRPr="00EB5E38" w:rsidRDefault="00F66408" w:rsidP="00AA6F3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2019 год</w:t>
            </w:r>
          </w:p>
        </w:tc>
        <w:tc>
          <w:tcPr>
            <w:tcW w:w="2938" w:type="dxa"/>
            <w:vAlign w:val="center"/>
          </w:tcPr>
          <w:p w:rsidR="00F66408" w:rsidRPr="00EB5E38" w:rsidRDefault="00F66408" w:rsidP="00AA6F3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20</w:t>
            </w:r>
            <w:r>
              <w:rPr>
                <w:b/>
                <w:bCs/>
                <w:color w:val="000000"/>
                <w:sz w:val="28"/>
                <w:szCs w:val="28"/>
              </w:rPr>
              <w:t>20</w:t>
            </w:r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 г</w:t>
            </w:r>
            <w:r>
              <w:rPr>
                <w:b/>
                <w:bCs/>
                <w:color w:val="000000"/>
                <w:sz w:val="28"/>
                <w:szCs w:val="28"/>
              </w:rPr>
              <w:t>од</w:t>
            </w:r>
          </w:p>
        </w:tc>
        <w:tc>
          <w:tcPr>
            <w:tcW w:w="2939" w:type="dxa"/>
            <w:vAlign w:val="center"/>
          </w:tcPr>
          <w:p w:rsidR="00F66408" w:rsidRPr="00EB5E38" w:rsidRDefault="00F66408" w:rsidP="00AA6F3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202</w:t>
            </w:r>
            <w:r>
              <w:rPr>
                <w:b/>
                <w:bCs/>
                <w:color w:val="000000"/>
                <w:sz w:val="28"/>
                <w:szCs w:val="28"/>
              </w:rPr>
              <w:t>1</w:t>
            </w:r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 г</w:t>
            </w:r>
            <w:r>
              <w:rPr>
                <w:b/>
                <w:bCs/>
                <w:color w:val="000000"/>
                <w:sz w:val="28"/>
                <w:szCs w:val="28"/>
              </w:rPr>
              <w:t>од</w:t>
            </w:r>
          </w:p>
        </w:tc>
      </w:tr>
      <w:tr w:rsidR="005E593E" w:rsidTr="00F66408">
        <w:tc>
          <w:tcPr>
            <w:tcW w:w="758" w:type="dxa"/>
          </w:tcPr>
          <w:p w:rsidR="005E593E" w:rsidRDefault="00F66408">
            <w:r>
              <w:t>1.</w:t>
            </w:r>
          </w:p>
        </w:tc>
        <w:tc>
          <w:tcPr>
            <w:tcW w:w="5213" w:type="dxa"/>
          </w:tcPr>
          <w:p w:rsidR="005E593E" w:rsidRDefault="00F66408">
            <w:r w:rsidRPr="006D5860">
              <w:rPr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</w:t>
            </w:r>
            <w:proofErr w:type="gramStart"/>
            <w:r w:rsidRPr="006D5860">
              <w:rPr>
                <w:color w:val="000000"/>
                <w:sz w:val="28"/>
                <w:szCs w:val="28"/>
              </w:rPr>
              <w:t>городского</w:t>
            </w:r>
            <w:proofErr w:type="gramEnd"/>
            <w:r w:rsidRPr="006D5860">
              <w:rPr>
                <w:color w:val="000000"/>
                <w:sz w:val="28"/>
                <w:szCs w:val="28"/>
              </w:rPr>
              <w:t xml:space="preserve"> и сельских поселений по внутреннему муниципальному финансовому контролю</w:t>
            </w:r>
          </w:p>
        </w:tc>
        <w:tc>
          <w:tcPr>
            <w:tcW w:w="2938" w:type="dxa"/>
            <w:vAlign w:val="center"/>
          </w:tcPr>
          <w:p w:rsidR="005E593E" w:rsidRPr="00F66408" w:rsidRDefault="00F66408" w:rsidP="00F66408">
            <w:pPr>
              <w:jc w:val="center"/>
              <w:rPr>
                <w:sz w:val="28"/>
                <w:szCs w:val="28"/>
              </w:rPr>
            </w:pPr>
            <w:r w:rsidRPr="00F66408">
              <w:rPr>
                <w:sz w:val="28"/>
                <w:szCs w:val="28"/>
              </w:rPr>
              <w:t>21,3</w:t>
            </w:r>
          </w:p>
        </w:tc>
        <w:tc>
          <w:tcPr>
            <w:tcW w:w="2938" w:type="dxa"/>
            <w:vAlign w:val="center"/>
          </w:tcPr>
          <w:p w:rsidR="005E593E" w:rsidRPr="00F66408" w:rsidRDefault="00F66408" w:rsidP="00F66408">
            <w:pPr>
              <w:jc w:val="center"/>
              <w:rPr>
                <w:sz w:val="28"/>
                <w:szCs w:val="28"/>
              </w:rPr>
            </w:pPr>
            <w:r w:rsidRPr="00F66408">
              <w:rPr>
                <w:sz w:val="28"/>
                <w:szCs w:val="28"/>
              </w:rPr>
              <w:t>17,3</w:t>
            </w:r>
          </w:p>
        </w:tc>
        <w:tc>
          <w:tcPr>
            <w:tcW w:w="2939" w:type="dxa"/>
            <w:vAlign w:val="center"/>
          </w:tcPr>
          <w:p w:rsidR="005E593E" w:rsidRPr="00F66408" w:rsidRDefault="00F66408" w:rsidP="00F66408">
            <w:pPr>
              <w:jc w:val="center"/>
              <w:rPr>
                <w:sz w:val="28"/>
                <w:szCs w:val="28"/>
              </w:rPr>
            </w:pPr>
            <w:r w:rsidRPr="00F66408">
              <w:rPr>
                <w:sz w:val="28"/>
                <w:szCs w:val="28"/>
              </w:rPr>
              <w:t>17,3</w:t>
            </w:r>
          </w:p>
        </w:tc>
      </w:tr>
      <w:tr w:rsidR="005E593E" w:rsidTr="00F66408">
        <w:tc>
          <w:tcPr>
            <w:tcW w:w="758" w:type="dxa"/>
          </w:tcPr>
          <w:p w:rsidR="005E593E" w:rsidRDefault="00F66408">
            <w:r>
              <w:t>2.</w:t>
            </w:r>
          </w:p>
        </w:tc>
        <w:tc>
          <w:tcPr>
            <w:tcW w:w="5213" w:type="dxa"/>
          </w:tcPr>
          <w:p w:rsidR="005E593E" w:rsidRDefault="00F66408">
            <w:r w:rsidRPr="006D5860">
              <w:rPr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</w:t>
            </w:r>
            <w:r w:rsidRPr="006D5860">
              <w:rPr>
                <w:color w:val="000000"/>
                <w:sz w:val="28"/>
                <w:szCs w:val="28"/>
              </w:rPr>
              <w:lastRenderedPageBreak/>
              <w:t>официальных физкультурно-оздоровительных и спортивных мероприятий поселения</w:t>
            </w:r>
          </w:p>
        </w:tc>
        <w:tc>
          <w:tcPr>
            <w:tcW w:w="2938" w:type="dxa"/>
            <w:vAlign w:val="center"/>
          </w:tcPr>
          <w:p w:rsidR="005E593E" w:rsidRPr="00F66408" w:rsidRDefault="00F66408" w:rsidP="00F66408">
            <w:pPr>
              <w:jc w:val="center"/>
              <w:rPr>
                <w:sz w:val="28"/>
                <w:szCs w:val="28"/>
              </w:rPr>
            </w:pPr>
            <w:r w:rsidRPr="00F66408">
              <w:rPr>
                <w:sz w:val="28"/>
                <w:szCs w:val="28"/>
              </w:rPr>
              <w:lastRenderedPageBreak/>
              <w:t>16,3</w:t>
            </w:r>
          </w:p>
        </w:tc>
        <w:tc>
          <w:tcPr>
            <w:tcW w:w="2938" w:type="dxa"/>
            <w:vAlign w:val="center"/>
          </w:tcPr>
          <w:p w:rsidR="005E593E" w:rsidRPr="00F66408" w:rsidRDefault="00F66408" w:rsidP="00F66408">
            <w:pPr>
              <w:jc w:val="center"/>
              <w:rPr>
                <w:sz w:val="28"/>
                <w:szCs w:val="28"/>
              </w:rPr>
            </w:pPr>
            <w:r w:rsidRPr="00F66408">
              <w:rPr>
                <w:sz w:val="28"/>
                <w:szCs w:val="28"/>
              </w:rPr>
              <w:t>16,3</w:t>
            </w:r>
          </w:p>
        </w:tc>
        <w:tc>
          <w:tcPr>
            <w:tcW w:w="2939" w:type="dxa"/>
            <w:vAlign w:val="center"/>
          </w:tcPr>
          <w:p w:rsidR="005E593E" w:rsidRPr="00F66408" w:rsidRDefault="00F66408" w:rsidP="00F66408">
            <w:pPr>
              <w:jc w:val="center"/>
              <w:rPr>
                <w:sz w:val="28"/>
                <w:szCs w:val="28"/>
              </w:rPr>
            </w:pPr>
            <w:r w:rsidRPr="00F66408">
              <w:rPr>
                <w:sz w:val="28"/>
                <w:szCs w:val="28"/>
              </w:rPr>
              <w:t>16,3</w:t>
            </w:r>
          </w:p>
        </w:tc>
      </w:tr>
      <w:tr w:rsidR="005E593E" w:rsidTr="00F66408">
        <w:tc>
          <w:tcPr>
            <w:tcW w:w="758" w:type="dxa"/>
          </w:tcPr>
          <w:p w:rsidR="005E593E" w:rsidRDefault="00F66408">
            <w:r>
              <w:lastRenderedPageBreak/>
              <w:t>3.</w:t>
            </w:r>
          </w:p>
        </w:tc>
        <w:tc>
          <w:tcPr>
            <w:tcW w:w="5213" w:type="dxa"/>
          </w:tcPr>
          <w:p w:rsidR="005E593E" w:rsidRDefault="00F66408">
            <w:r w:rsidRPr="00FA1CD7">
              <w:rPr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</w:t>
            </w:r>
            <w:proofErr w:type="gramStart"/>
            <w:r w:rsidRPr="00FA1CD7">
              <w:rPr>
                <w:color w:val="000000"/>
                <w:sz w:val="28"/>
                <w:szCs w:val="28"/>
              </w:rPr>
              <w:t>городского</w:t>
            </w:r>
            <w:proofErr w:type="gramEnd"/>
            <w:r w:rsidRPr="00FA1CD7">
              <w:rPr>
                <w:color w:val="000000"/>
                <w:sz w:val="28"/>
                <w:szCs w:val="28"/>
              </w:rPr>
              <w:t xml:space="preserve"> и сельских поселений по организации ритуальных услуг</w:t>
            </w:r>
          </w:p>
        </w:tc>
        <w:tc>
          <w:tcPr>
            <w:tcW w:w="2938" w:type="dxa"/>
            <w:vAlign w:val="center"/>
          </w:tcPr>
          <w:p w:rsidR="005E593E" w:rsidRPr="00F66408" w:rsidRDefault="00F66408" w:rsidP="00F66408">
            <w:pPr>
              <w:jc w:val="center"/>
              <w:rPr>
                <w:sz w:val="28"/>
                <w:szCs w:val="28"/>
              </w:rPr>
            </w:pPr>
            <w:r w:rsidRPr="00F66408">
              <w:rPr>
                <w:sz w:val="28"/>
                <w:szCs w:val="28"/>
              </w:rPr>
              <w:t>23,0</w:t>
            </w:r>
          </w:p>
        </w:tc>
        <w:tc>
          <w:tcPr>
            <w:tcW w:w="2938" w:type="dxa"/>
            <w:vAlign w:val="center"/>
          </w:tcPr>
          <w:p w:rsidR="005E593E" w:rsidRPr="00F66408" w:rsidRDefault="00F66408" w:rsidP="00F66408">
            <w:pPr>
              <w:jc w:val="center"/>
              <w:rPr>
                <w:sz w:val="28"/>
                <w:szCs w:val="28"/>
              </w:rPr>
            </w:pPr>
            <w:r w:rsidRPr="00F66408">
              <w:rPr>
                <w:sz w:val="28"/>
                <w:szCs w:val="28"/>
              </w:rPr>
              <w:t>23,0</w:t>
            </w:r>
          </w:p>
        </w:tc>
        <w:tc>
          <w:tcPr>
            <w:tcW w:w="2939" w:type="dxa"/>
            <w:vAlign w:val="center"/>
          </w:tcPr>
          <w:p w:rsidR="005E593E" w:rsidRPr="00F66408" w:rsidRDefault="00F66408" w:rsidP="00F66408">
            <w:pPr>
              <w:jc w:val="center"/>
              <w:rPr>
                <w:sz w:val="28"/>
                <w:szCs w:val="28"/>
              </w:rPr>
            </w:pPr>
            <w:r w:rsidRPr="00F66408">
              <w:rPr>
                <w:sz w:val="28"/>
                <w:szCs w:val="28"/>
              </w:rPr>
              <w:t>23,0</w:t>
            </w:r>
          </w:p>
        </w:tc>
      </w:tr>
      <w:tr w:rsidR="005E593E" w:rsidRPr="00F80A29" w:rsidTr="00F66408">
        <w:tc>
          <w:tcPr>
            <w:tcW w:w="758" w:type="dxa"/>
          </w:tcPr>
          <w:p w:rsidR="005E593E" w:rsidRPr="00F80A29" w:rsidRDefault="005E593E">
            <w:pPr>
              <w:rPr>
                <w:b/>
              </w:rPr>
            </w:pPr>
          </w:p>
        </w:tc>
        <w:tc>
          <w:tcPr>
            <w:tcW w:w="5213" w:type="dxa"/>
          </w:tcPr>
          <w:p w:rsidR="005E593E" w:rsidRPr="00F80A29" w:rsidRDefault="00F80A29">
            <w:pPr>
              <w:rPr>
                <w:b/>
              </w:rPr>
            </w:pPr>
            <w:r w:rsidRPr="00F80A29">
              <w:rPr>
                <w:b/>
              </w:rPr>
              <w:t>ИТОГО:</w:t>
            </w:r>
          </w:p>
        </w:tc>
        <w:tc>
          <w:tcPr>
            <w:tcW w:w="2938" w:type="dxa"/>
          </w:tcPr>
          <w:p w:rsidR="005E593E" w:rsidRPr="00F80A29" w:rsidRDefault="00F66408" w:rsidP="00F66408">
            <w:pPr>
              <w:jc w:val="center"/>
              <w:rPr>
                <w:b/>
                <w:sz w:val="28"/>
                <w:szCs w:val="28"/>
              </w:rPr>
            </w:pPr>
            <w:r w:rsidRPr="00F80A29">
              <w:rPr>
                <w:b/>
                <w:sz w:val="28"/>
                <w:szCs w:val="28"/>
              </w:rPr>
              <w:t>60,6</w:t>
            </w:r>
          </w:p>
        </w:tc>
        <w:tc>
          <w:tcPr>
            <w:tcW w:w="2938" w:type="dxa"/>
          </w:tcPr>
          <w:p w:rsidR="005E593E" w:rsidRPr="00F80A29" w:rsidRDefault="00F66408" w:rsidP="00F66408">
            <w:pPr>
              <w:jc w:val="center"/>
              <w:rPr>
                <w:b/>
                <w:sz w:val="28"/>
                <w:szCs w:val="28"/>
              </w:rPr>
            </w:pPr>
            <w:r w:rsidRPr="00F80A29">
              <w:rPr>
                <w:b/>
                <w:sz w:val="28"/>
                <w:szCs w:val="28"/>
              </w:rPr>
              <w:t>56,6</w:t>
            </w:r>
          </w:p>
        </w:tc>
        <w:tc>
          <w:tcPr>
            <w:tcW w:w="2939" w:type="dxa"/>
          </w:tcPr>
          <w:p w:rsidR="005E593E" w:rsidRPr="00F80A29" w:rsidRDefault="00F66408" w:rsidP="00F66408">
            <w:pPr>
              <w:jc w:val="center"/>
              <w:rPr>
                <w:b/>
                <w:sz w:val="28"/>
                <w:szCs w:val="28"/>
              </w:rPr>
            </w:pPr>
            <w:r w:rsidRPr="00F80A29">
              <w:rPr>
                <w:b/>
                <w:sz w:val="28"/>
                <w:szCs w:val="28"/>
              </w:rPr>
              <w:t>56,6</w:t>
            </w:r>
          </w:p>
        </w:tc>
      </w:tr>
    </w:tbl>
    <w:p w:rsidR="00D13A44" w:rsidRPr="00F80A29" w:rsidRDefault="00D13A44">
      <w:pPr>
        <w:rPr>
          <w:b/>
        </w:rPr>
      </w:pPr>
    </w:p>
    <w:sectPr w:rsidR="00D13A44" w:rsidRPr="00F80A29" w:rsidSect="005E593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5E593E"/>
    <w:rsid w:val="005E593E"/>
    <w:rsid w:val="0065688A"/>
    <w:rsid w:val="00927F06"/>
    <w:rsid w:val="00A74A8C"/>
    <w:rsid w:val="00D13A44"/>
    <w:rsid w:val="00D907AB"/>
    <w:rsid w:val="00F66408"/>
    <w:rsid w:val="00F80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59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E59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57A5AE0-00D5-4B66-84A0-D06A5C967D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203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5</cp:revision>
  <cp:lastPrinted>2019-01-10T06:41:00Z</cp:lastPrinted>
  <dcterms:created xsi:type="dcterms:W3CDTF">2018-12-28T08:54:00Z</dcterms:created>
  <dcterms:modified xsi:type="dcterms:W3CDTF">2019-01-10T06:41:00Z</dcterms:modified>
</cp:coreProperties>
</file>