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2A" w:rsidRDefault="00AD042A" w:rsidP="00AD042A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BD0703" w:rsidRDefault="00BD0703" w:rsidP="00AD042A">
      <w:pPr>
        <w:jc w:val="center"/>
        <w:rPr>
          <w:b/>
          <w:spacing w:val="20"/>
          <w:sz w:val="28"/>
        </w:rPr>
      </w:pPr>
    </w:p>
    <w:p w:rsidR="00AD042A" w:rsidRDefault="00AD042A" w:rsidP="00AD042A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СОБРАНИЕ ДЕПУТАТОВ</w:t>
      </w:r>
    </w:p>
    <w:p w:rsidR="00AD042A" w:rsidRDefault="00AD042A" w:rsidP="00AD042A">
      <w:pPr>
        <w:jc w:val="center"/>
        <w:rPr>
          <w:b/>
          <w:sz w:val="28"/>
        </w:rPr>
      </w:pPr>
      <w:r>
        <w:rPr>
          <w:b/>
          <w:sz w:val="28"/>
        </w:rPr>
        <w:t>ОЛЬХОВО-РОГСКОГО СЕЛЬСКОГО ПОСЕЛЕНИЯ</w:t>
      </w:r>
    </w:p>
    <w:p w:rsidR="00BD0703" w:rsidRDefault="00BD0703" w:rsidP="00AD042A">
      <w:pPr>
        <w:pStyle w:val="3"/>
        <w:rPr>
          <w:sz w:val="28"/>
        </w:rPr>
      </w:pPr>
    </w:p>
    <w:p w:rsidR="00580221" w:rsidRDefault="00AD042A" w:rsidP="00AD042A">
      <w:pPr>
        <w:pStyle w:val="3"/>
        <w:rPr>
          <w:sz w:val="28"/>
        </w:rPr>
      </w:pPr>
      <w:r>
        <w:rPr>
          <w:sz w:val="28"/>
        </w:rPr>
        <w:t>РЕШЕНИЕ</w:t>
      </w:r>
    </w:p>
    <w:p w:rsidR="00056192" w:rsidRDefault="00056192" w:rsidP="00056192"/>
    <w:p w:rsidR="00056192" w:rsidRDefault="00056192" w:rsidP="00056192">
      <w:pPr>
        <w:rPr>
          <w:b/>
          <w:sz w:val="28"/>
        </w:rPr>
      </w:pPr>
      <w:r>
        <w:rPr>
          <w:b/>
          <w:sz w:val="28"/>
        </w:rPr>
        <w:t>25  апреля    20</w:t>
      </w:r>
      <w:r w:rsidRPr="00661F93">
        <w:rPr>
          <w:b/>
          <w:sz w:val="28"/>
        </w:rPr>
        <w:t>1</w:t>
      </w:r>
      <w:r>
        <w:rPr>
          <w:b/>
          <w:sz w:val="28"/>
        </w:rPr>
        <w:t xml:space="preserve">7 г.                                                                                         № 50                </w:t>
      </w:r>
    </w:p>
    <w:p w:rsidR="00056192" w:rsidRPr="00056192" w:rsidRDefault="00056192" w:rsidP="00056192">
      <w:pPr>
        <w:jc w:val="center"/>
      </w:pPr>
      <w:r>
        <w:rPr>
          <w:b/>
          <w:sz w:val="28"/>
        </w:rPr>
        <w:t>с</w:t>
      </w:r>
      <w:proofErr w:type="gramStart"/>
      <w:r>
        <w:rPr>
          <w:b/>
          <w:sz w:val="28"/>
        </w:rPr>
        <w:t>.О</w:t>
      </w:r>
      <w:proofErr w:type="gramEnd"/>
      <w:r>
        <w:rPr>
          <w:b/>
          <w:sz w:val="28"/>
        </w:rPr>
        <w:t>льховый Рог</w:t>
      </w:r>
    </w:p>
    <w:p w:rsidR="00580221" w:rsidRDefault="00580221">
      <w:pPr>
        <w:jc w:val="center"/>
        <w:rPr>
          <w:b/>
          <w:sz w:val="28"/>
        </w:rPr>
      </w:pPr>
    </w:p>
    <w:p w:rsidR="00580221" w:rsidRDefault="00580221">
      <w:pPr>
        <w:jc w:val="both"/>
        <w:rPr>
          <w:b/>
          <w:sz w:val="8"/>
        </w:rPr>
      </w:pPr>
    </w:p>
    <w:p w:rsidR="00AE1E9B" w:rsidRDefault="00580221">
      <w:pPr>
        <w:jc w:val="both"/>
        <w:rPr>
          <w:b/>
          <w:sz w:val="28"/>
        </w:rPr>
      </w:pPr>
      <w:r>
        <w:rPr>
          <w:b/>
          <w:sz w:val="28"/>
        </w:rPr>
        <w:t>О</w:t>
      </w:r>
      <w:r w:rsidR="00A7538F">
        <w:rPr>
          <w:b/>
          <w:sz w:val="28"/>
        </w:rPr>
        <w:t xml:space="preserve">б </w:t>
      </w:r>
      <w:proofErr w:type="gramStart"/>
      <w:r w:rsidR="00A7538F">
        <w:rPr>
          <w:b/>
          <w:sz w:val="28"/>
        </w:rPr>
        <w:t>отчет</w:t>
      </w:r>
      <w:r w:rsidR="00BA7630">
        <w:rPr>
          <w:b/>
          <w:sz w:val="28"/>
        </w:rPr>
        <w:t>е</w:t>
      </w:r>
      <w:proofErr w:type="gramEnd"/>
      <w:r w:rsidR="00BA7630">
        <w:rPr>
          <w:b/>
          <w:sz w:val="28"/>
        </w:rPr>
        <w:t xml:space="preserve"> </w:t>
      </w:r>
      <w:r w:rsidR="00A7538F">
        <w:rPr>
          <w:b/>
          <w:sz w:val="28"/>
        </w:rPr>
        <w:t xml:space="preserve">об исполнении бюджета </w:t>
      </w:r>
    </w:p>
    <w:p w:rsidR="006905F5" w:rsidRDefault="009731DF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Ольхово-Рогского</w:t>
      </w:r>
      <w:proofErr w:type="spellEnd"/>
      <w:r>
        <w:rPr>
          <w:b/>
          <w:sz w:val="28"/>
        </w:rPr>
        <w:t xml:space="preserve"> сельского поселения</w:t>
      </w:r>
      <w:r w:rsidR="006905F5">
        <w:rPr>
          <w:b/>
          <w:sz w:val="28"/>
        </w:rPr>
        <w:t xml:space="preserve"> </w:t>
      </w:r>
    </w:p>
    <w:p w:rsidR="00A7538F" w:rsidRDefault="006905F5" w:rsidP="00966C53">
      <w:pPr>
        <w:tabs>
          <w:tab w:val="left" w:pos="7393"/>
        </w:tabs>
        <w:jc w:val="both"/>
        <w:rPr>
          <w:b/>
          <w:sz w:val="28"/>
        </w:rPr>
      </w:pPr>
      <w:proofErr w:type="spellStart"/>
      <w:r>
        <w:rPr>
          <w:b/>
          <w:sz w:val="28"/>
        </w:rPr>
        <w:t>Миллеровского</w:t>
      </w:r>
      <w:proofErr w:type="spellEnd"/>
      <w:r>
        <w:rPr>
          <w:b/>
          <w:sz w:val="28"/>
        </w:rPr>
        <w:t xml:space="preserve"> района</w:t>
      </w:r>
      <w:r w:rsidR="00580221">
        <w:rPr>
          <w:b/>
          <w:sz w:val="28"/>
        </w:rPr>
        <w:t xml:space="preserve"> </w:t>
      </w:r>
      <w:r w:rsidR="00AE1E9B">
        <w:rPr>
          <w:b/>
          <w:sz w:val="28"/>
        </w:rPr>
        <w:t xml:space="preserve"> </w:t>
      </w:r>
      <w:r w:rsidR="00A7538F">
        <w:rPr>
          <w:b/>
          <w:sz w:val="28"/>
        </w:rPr>
        <w:t>за 20</w:t>
      </w:r>
      <w:r w:rsidR="00B77FC6">
        <w:rPr>
          <w:b/>
          <w:sz w:val="28"/>
        </w:rPr>
        <w:t>1</w:t>
      </w:r>
      <w:r w:rsidR="009C4E7E">
        <w:rPr>
          <w:b/>
          <w:sz w:val="28"/>
        </w:rPr>
        <w:t>6</w:t>
      </w:r>
      <w:r w:rsidR="00064338">
        <w:rPr>
          <w:b/>
          <w:sz w:val="28"/>
        </w:rPr>
        <w:t xml:space="preserve"> </w:t>
      </w:r>
      <w:r w:rsidR="00A7538F">
        <w:rPr>
          <w:b/>
          <w:sz w:val="28"/>
        </w:rPr>
        <w:t>год</w:t>
      </w:r>
      <w:r w:rsidR="00966C53">
        <w:rPr>
          <w:b/>
          <w:sz w:val="28"/>
        </w:rPr>
        <w:tab/>
      </w:r>
    </w:p>
    <w:p w:rsidR="00580221" w:rsidRDefault="00580221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580221" w:rsidRDefault="00580221" w:rsidP="00056192">
      <w:pPr>
        <w:pStyle w:val="ConsPlusNormal"/>
        <w:widowControl/>
        <w:ind w:firstLine="709"/>
        <w:jc w:val="both"/>
        <w:rPr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</w:t>
      </w:r>
      <w:r w:rsidR="00A7538F">
        <w:rPr>
          <w:rFonts w:ascii="Times New Roman" w:hAnsi="Times New Roman"/>
          <w:sz w:val="28"/>
        </w:rPr>
        <w:t>2</w:t>
      </w:r>
      <w:r w:rsidR="00452761">
        <w:rPr>
          <w:rFonts w:ascii="Times New Roman" w:hAnsi="Times New Roman"/>
          <w:sz w:val="28"/>
        </w:rPr>
        <w:t>6</w:t>
      </w:r>
      <w:r w:rsidR="00A7538F">
        <w:rPr>
          <w:rFonts w:ascii="Times New Roman" w:hAnsi="Times New Roman"/>
          <w:sz w:val="28"/>
        </w:rPr>
        <w:t>4</w:t>
      </w:r>
      <w:r w:rsidR="0044468E">
        <w:rPr>
          <w:rFonts w:ascii="Times New Roman" w:hAnsi="Times New Roman"/>
          <w:sz w:val="28"/>
        </w:rPr>
        <w:t>.5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</w:t>
      </w:r>
      <w:r w:rsidR="00A7538F">
        <w:rPr>
          <w:rFonts w:ascii="Times New Roman" w:hAnsi="Times New Roman"/>
          <w:sz w:val="28"/>
        </w:rPr>
        <w:t xml:space="preserve">руководствуясь Уставом муниципального образования </w:t>
      </w:r>
      <w:r>
        <w:rPr>
          <w:rFonts w:ascii="Times New Roman" w:hAnsi="Times New Roman"/>
          <w:sz w:val="28"/>
        </w:rPr>
        <w:t xml:space="preserve"> </w:t>
      </w:r>
      <w:r w:rsidR="00A7538F">
        <w:rPr>
          <w:rFonts w:ascii="Times New Roman" w:hAnsi="Times New Roman"/>
          <w:sz w:val="28"/>
        </w:rPr>
        <w:t>«</w:t>
      </w:r>
      <w:proofErr w:type="spellStart"/>
      <w:r w:rsidR="009731DF">
        <w:rPr>
          <w:rFonts w:ascii="Times New Roman" w:hAnsi="Times New Roman"/>
          <w:sz w:val="28"/>
        </w:rPr>
        <w:t>Ольхово-Рогское</w:t>
      </w:r>
      <w:proofErr w:type="spellEnd"/>
      <w:r w:rsidR="009731DF">
        <w:rPr>
          <w:rFonts w:ascii="Times New Roman" w:hAnsi="Times New Roman"/>
          <w:sz w:val="28"/>
        </w:rPr>
        <w:t xml:space="preserve"> сельское поселение</w:t>
      </w:r>
      <w:r w:rsidR="00A7538F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Собрание депутатов </w:t>
      </w:r>
      <w:proofErr w:type="spellStart"/>
      <w:r w:rsidR="009731DF">
        <w:rPr>
          <w:rFonts w:ascii="Times New Roman" w:hAnsi="Times New Roman"/>
          <w:sz w:val="28"/>
        </w:rPr>
        <w:t>Ольхово-Рогского</w:t>
      </w:r>
      <w:proofErr w:type="spellEnd"/>
      <w:r w:rsidR="009731D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</w:p>
    <w:p w:rsidR="00580221" w:rsidRDefault="00580221">
      <w:pPr>
        <w:ind w:firstLine="1134"/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056192" w:rsidRDefault="00056192">
      <w:pPr>
        <w:ind w:firstLine="1134"/>
        <w:jc w:val="center"/>
        <w:rPr>
          <w:b/>
          <w:sz w:val="28"/>
        </w:rPr>
      </w:pPr>
    </w:p>
    <w:p w:rsidR="00580221" w:rsidRDefault="00580221">
      <w:pPr>
        <w:ind w:firstLine="720"/>
        <w:jc w:val="both"/>
        <w:rPr>
          <w:sz w:val="28"/>
        </w:rPr>
      </w:pPr>
      <w:r w:rsidRPr="00EF7D1A">
        <w:rPr>
          <w:b/>
          <w:sz w:val="28"/>
        </w:rPr>
        <w:t>1.</w:t>
      </w:r>
      <w:r>
        <w:rPr>
          <w:sz w:val="28"/>
        </w:rPr>
        <w:t xml:space="preserve"> </w:t>
      </w:r>
      <w:r w:rsidR="00A7538F">
        <w:rPr>
          <w:sz w:val="28"/>
        </w:rPr>
        <w:t xml:space="preserve">Утвердить отчет об исполнении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</w:t>
      </w:r>
      <w:proofErr w:type="spellStart"/>
      <w:r w:rsidR="006905F5">
        <w:rPr>
          <w:sz w:val="28"/>
        </w:rPr>
        <w:t>Миллеровского</w:t>
      </w:r>
      <w:proofErr w:type="spellEnd"/>
      <w:r w:rsidR="006905F5">
        <w:rPr>
          <w:sz w:val="28"/>
        </w:rPr>
        <w:t xml:space="preserve"> района</w:t>
      </w:r>
      <w:r w:rsidR="00A7538F">
        <w:rPr>
          <w:sz w:val="28"/>
        </w:rPr>
        <w:t xml:space="preserve"> за 20</w:t>
      </w:r>
      <w:r w:rsidR="00B77FC6">
        <w:rPr>
          <w:sz w:val="28"/>
        </w:rPr>
        <w:t>1</w:t>
      </w:r>
      <w:r w:rsidR="009C4E7E">
        <w:rPr>
          <w:sz w:val="28"/>
        </w:rPr>
        <w:t>6</w:t>
      </w:r>
      <w:r w:rsidR="00983481">
        <w:rPr>
          <w:sz w:val="28"/>
        </w:rPr>
        <w:t xml:space="preserve"> </w:t>
      </w:r>
      <w:r w:rsidR="00A7538F">
        <w:rPr>
          <w:sz w:val="28"/>
        </w:rPr>
        <w:t xml:space="preserve">год по доходам в сумме </w:t>
      </w:r>
      <w:r w:rsidR="009C4E7E">
        <w:rPr>
          <w:sz w:val="28"/>
        </w:rPr>
        <w:t>13281,1</w:t>
      </w:r>
      <w:r w:rsidR="006F0107">
        <w:rPr>
          <w:sz w:val="28"/>
        </w:rPr>
        <w:t xml:space="preserve"> тыс</w:t>
      </w:r>
      <w:proofErr w:type="gramStart"/>
      <w:r w:rsidR="006F0107">
        <w:rPr>
          <w:sz w:val="28"/>
        </w:rPr>
        <w:t>.</w:t>
      </w:r>
      <w:r w:rsidR="00480C5D" w:rsidRPr="00825EE7">
        <w:rPr>
          <w:sz w:val="28"/>
        </w:rPr>
        <w:t>р</w:t>
      </w:r>
      <w:proofErr w:type="gramEnd"/>
      <w:r w:rsidR="00480C5D" w:rsidRPr="00825EE7">
        <w:rPr>
          <w:sz w:val="28"/>
        </w:rPr>
        <w:t>убл</w:t>
      </w:r>
      <w:r w:rsidR="00F67CD9" w:rsidRPr="00825EE7">
        <w:rPr>
          <w:sz w:val="28"/>
        </w:rPr>
        <w:t>ей</w:t>
      </w:r>
      <w:r w:rsidR="00A7538F" w:rsidRPr="00825EE7">
        <w:rPr>
          <w:sz w:val="28"/>
        </w:rPr>
        <w:t xml:space="preserve">, расходам в сумме </w:t>
      </w:r>
      <w:r w:rsidR="009C4E7E">
        <w:rPr>
          <w:sz w:val="28"/>
        </w:rPr>
        <w:t>12438,5</w:t>
      </w:r>
      <w:r w:rsidR="006F0107">
        <w:rPr>
          <w:sz w:val="28"/>
        </w:rPr>
        <w:t xml:space="preserve"> тыс.</w:t>
      </w:r>
      <w:r w:rsidR="00480C5D" w:rsidRPr="00825EE7">
        <w:rPr>
          <w:sz w:val="28"/>
        </w:rPr>
        <w:t xml:space="preserve"> рубл</w:t>
      </w:r>
      <w:r w:rsidR="00DB2D33">
        <w:rPr>
          <w:sz w:val="28"/>
        </w:rPr>
        <w:t>ей</w:t>
      </w:r>
      <w:r w:rsidR="00480C5D" w:rsidRPr="00825EE7">
        <w:rPr>
          <w:sz w:val="28"/>
        </w:rPr>
        <w:t xml:space="preserve"> </w:t>
      </w:r>
      <w:r w:rsidR="001F49C5">
        <w:rPr>
          <w:sz w:val="28"/>
        </w:rPr>
        <w:t xml:space="preserve">с превышением </w:t>
      </w:r>
      <w:r w:rsidR="00E470CA">
        <w:rPr>
          <w:sz w:val="28"/>
        </w:rPr>
        <w:t>доходов</w:t>
      </w:r>
      <w:r w:rsidR="001F49C5">
        <w:rPr>
          <w:sz w:val="28"/>
        </w:rPr>
        <w:t xml:space="preserve"> над </w:t>
      </w:r>
      <w:r w:rsidR="00E470CA">
        <w:rPr>
          <w:sz w:val="28"/>
        </w:rPr>
        <w:t xml:space="preserve">расходами </w:t>
      </w:r>
      <w:r w:rsidR="001F49C5">
        <w:rPr>
          <w:sz w:val="28"/>
        </w:rPr>
        <w:t>(</w:t>
      </w:r>
      <w:proofErr w:type="spellStart"/>
      <w:r w:rsidR="00E470CA">
        <w:rPr>
          <w:sz w:val="28"/>
        </w:rPr>
        <w:t>профицит</w:t>
      </w:r>
      <w:proofErr w:type="spellEnd"/>
      <w:r w:rsidR="009C7070">
        <w:rPr>
          <w:sz w:val="28"/>
        </w:rPr>
        <w:t xml:space="preserve"> </w:t>
      </w:r>
      <w:r w:rsidR="00480C5D">
        <w:rPr>
          <w:sz w:val="28"/>
        </w:rPr>
        <w:t xml:space="preserve">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</w:t>
      </w:r>
      <w:proofErr w:type="spellStart"/>
      <w:r w:rsidR="006905F5">
        <w:rPr>
          <w:sz w:val="28"/>
        </w:rPr>
        <w:t>Миллеровского</w:t>
      </w:r>
      <w:proofErr w:type="spellEnd"/>
      <w:r w:rsidR="006905F5">
        <w:rPr>
          <w:sz w:val="28"/>
        </w:rPr>
        <w:t xml:space="preserve"> района</w:t>
      </w:r>
      <w:r w:rsidR="001F49C5">
        <w:rPr>
          <w:sz w:val="28"/>
        </w:rPr>
        <w:t>)</w:t>
      </w:r>
      <w:r w:rsidR="00480C5D">
        <w:rPr>
          <w:sz w:val="28"/>
        </w:rPr>
        <w:t xml:space="preserve"> в сумме </w:t>
      </w:r>
      <w:r w:rsidR="009C4E7E">
        <w:rPr>
          <w:sz w:val="28"/>
        </w:rPr>
        <w:t>842,6</w:t>
      </w:r>
      <w:r w:rsidR="006F0107">
        <w:rPr>
          <w:sz w:val="28"/>
        </w:rPr>
        <w:t xml:space="preserve"> тыс.</w:t>
      </w:r>
      <w:r w:rsidR="00480C5D" w:rsidRPr="00825EE7">
        <w:rPr>
          <w:sz w:val="28"/>
        </w:rPr>
        <w:t xml:space="preserve"> рубл</w:t>
      </w:r>
      <w:r w:rsidR="00293386">
        <w:rPr>
          <w:sz w:val="28"/>
        </w:rPr>
        <w:t>ей</w:t>
      </w:r>
      <w:r w:rsidR="00480C5D" w:rsidRPr="00825EE7">
        <w:rPr>
          <w:sz w:val="28"/>
        </w:rPr>
        <w:t xml:space="preserve"> </w:t>
      </w:r>
      <w:r w:rsidR="00480C5D">
        <w:rPr>
          <w:sz w:val="28"/>
        </w:rPr>
        <w:t xml:space="preserve">и со </w:t>
      </w:r>
      <w:r>
        <w:rPr>
          <w:sz w:val="28"/>
        </w:rPr>
        <w:t>следующи</w:t>
      </w:r>
      <w:r w:rsidR="00480C5D">
        <w:rPr>
          <w:sz w:val="28"/>
        </w:rPr>
        <w:t>ми показателями</w:t>
      </w:r>
      <w:r>
        <w:rPr>
          <w:sz w:val="28"/>
        </w:rPr>
        <w:t>:</w:t>
      </w:r>
    </w:p>
    <w:p w:rsidR="00131BB0" w:rsidRDefault="00131BB0" w:rsidP="00131B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доходам бюджета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</w:t>
      </w:r>
      <w:proofErr w:type="spellStart"/>
      <w:r w:rsidR="006905F5">
        <w:rPr>
          <w:sz w:val="28"/>
          <w:szCs w:val="28"/>
        </w:rPr>
        <w:t>Миллеровского</w:t>
      </w:r>
      <w:proofErr w:type="spellEnd"/>
      <w:r w:rsidR="006905F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по кодам классификации доходов бюджетов за 20</w:t>
      </w:r>
      <w:r w:rsidR="00293386">
        <w:rPr>
          <w:sz w:val="28"/>
          <w:szCs w:val="28"/>
        </w:rPr>
        <w:t>1</w:t>
      </w:r>
      <w:r w:rsidR="009C4E7E">
        <w:rPr>
          <w:sz w:val="28"/>
          <w:szCs w:val="28"/>
        </w:rPr>
        <w:t>6</w:t>
      </w:r>
      <w:r>
        <w:rPr>
          <w:sz w:val="28"/>
          <w:szCs w:val="28"/>
        </w:rPr>
        <w:t xml:space="preserve"> год согласно приложению 1 к настоящему решению;</w:t>
      </w:r>
    </w:p>
    <w:p w:rsidR="00167895" w:rsidRDefault="00E470CA" w:rsidP="00167895">
      <w:pPr>
        <w:ind w:firstLine="540"/>
        <w:jc w:val="both"/>
        <w:rPr>
          <w:sz w:val="28"/>
        </w:rPr>
      </w:pPr>
      <w:r>
        <w:rPr>
          <w:sz w:val="28"/>
        </w:rPr>
        <w:t>2</w:t>
      </w:r>
      <w:r w:rsidR="00167895">
        <w:rPr>
          <w:sz w:val="28"/>
        </w:rPr>
        <w:t xml:space="preserve">) по расходам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</w:t>
      </w:r>
      <w:proofErr w:type="spellStart"/>
      <w:r w:rsidR="006905F5">
        <w:rPr>
          <w:sz w:val="28"/>
        </w:rPr>
        <w:t>Миллеровского</w:t>
      </w:r>
      <w:proofErr w:type="spellEnd"/>
      <w:r w:rsidR="006905F5">
        <w:rPr>
          <w:sz w:val="28"/>
        </w:rPr>
        <w:t xml:space="preserve"> района</w:t>
      </w:r>
      <w:r w:rsidR="00167895">
        <w:rPr>
          <w:sz w:val="28"/>
        </w:rPr>
        <w:t xml:space="preserve"> по ведомственной структуре расходов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</w:t>
      </w:r>
      <w:proofErr w:type="spellStart"/>
      <w:r w:rsidR="006905F5">
        <w:rPr>
          <w:sz w:val="28"/>
        </w:rPr>
        <w:t>Миллеровского</w:t>
      </w:r>
      <w:proofErr w:type="spellEnd"/>
      <w:r w:rsidR="006905F5">
        <w:rPr>
          <w:sz w:val="28"/>
        </w:rPr>
        <w:t xml:space="preserve"> района</w:t>
      </w:r>
      <w:r w:rsidR="00167895">
        <w:rPr>
          <w:sz w:val="28"/>
        </w:rPr>
        <w:t xml:space="preserve"> за 20</w:t>
      </w:r>
      <w:r w:rsidR="00293386">
        <w:rPr>
          <w:sz w:val="28"/>
        </w:rPr>
        <w:t>1</w:t>
      </w:r>
      <w:r w:rsidR="009C4E7E">
        <w:rPr>
          <w:sz w:val="28"/>
        </w:rPr>
        <w:t>6</w:t>
      </w:r>
      <w:r w:rsidR="00167895">
        <w:rPr>
          <w:sz w:val="28"/>
        </w:rPr>
        <w:t xml:space="preserve"> год</w:t>
      </w:r>
      <w:r w:rsidR="00167895" w:rsidRPr="00146461">
        <w:rPr>
          <w:sz w:val="28"/>
        </w:rPr>
        <w:t xml:space="preserve"> </w:t>
      </w:r>
      <w:r w:rsidR="00167895">
        <w:rPr>
          <w:sz w:val="28"/>
        </w:rPr>
        <w:t xml:space="preserve">согласно приложению </w:t>
      </w:r>
      <w:r>
        <w:rPr>
          <w:sz w:val="28"/>
        </w:rPr>
        <w:t>2</w:t>
      </w:r>
      <w:r w:rsidR="00167895">
        <w:rPr>
          <w:sz w:val="28"/>
        </w:rPr>
        <w:t xml:space="preserve"> к настоящему решению;</w:t>
      </w:r>
    </w:p>
    <w:p w:rsidR="00146461" w:rsidRDefault="00E470CA" w:rsidP="002D4F04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146461">
        <w:rPr>
          <w:sz w:val="28"/>
        </w:rPr>
        <w:t xml:space="preserve">) по </w:t>
      </w:r>
      <w:r w:rsidR="00605450">
        <w:rPr>
          <w:sz w:val="28"/>
        </w:rPr>
        <w:t xml:space="preserve">расходам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</w:t>
      </w:r>
      <w:proofErr w:type="spellStart"/>
      <w:r w:rsidR="006905F5">
        <w:rPr>
          <w:sz w:val="28"/>
        </w:rPr>
        <w:t>Миллеровского</w:t>
      </w:r>
      <w:proofErr w:type="spellEnd"/>
      <w:r w:rsidR="006905F5">
        <w:rPr>
          <w:sz w:val="28"/>
        </w:rPr>
        <w:t xml:space="preserve"> района</w:t>
      </w:r>
      <w:r w:rsidR="00605450">
        <w:rPr>
          <w:sz w:val="28"/>
        </w:rPr>
        <w:t xml:space="preserve"> </w:t>
      </w:r>
      <w:r w:rsidR="00146461">
        <w:rPr>
          <w:sz w:val="28"/>
        </w:rPr>
        <w:t>по разделам и подразделам</w:t>
      </w:r>
      <w:r w:rsidR="0014394E">
        <w:rPr>
          <w:sz w:val="28"/>
        </w:rPr>
        <w:t xml:space="preserve"> </w:t>
      </w:r>
      <w:r w:rsidR="00146461">
        <w:rPr>
          <w:sz w:val="28"/>
        </w:rPr>
        <w:t>классификации расходов бюджет</w:t>
      </w:r>
      <w:r w:rsidR="00167895">
        <w:rPr>
          <w:sz w:val="28"/>
        </w:rPr>
        <w:t>ов за 20</w:t>
      </w:r>
      <w:r w:rsidR="00293386">
        <w:rPr>
          <w:sz w:val="28"/>
        </w:rPr>
        <w:t>1</w:t>
      </w:r>
      <w:r w:rsidR="009C4E7E">
        <w:rPr>
          <w:sz w:val="28"/>
        </w:rPr>
        <w:t>6</w:t>
      </w:r>
      <w:r w:rsidR="00167895">
        <w:rPr>
          <w:sz w:val="28"/>
        </w:rPr>
        <w:t xml:space="preserve"> год</w:t>
      </w:r>
      <w:r w:rsidR="0014394E">
        <w:rPr>
          <w:sz w:val="28"/>
        </w:rPr>
        <w:t xml:space="preserve"> </w:t>
      </w:r>
      <w:r w:rsidR="00146461">
        <w:rPr>
          <w:sz w:val="28"/>
        </w:rPr>
        <w:t xml:space="preserve">согласно приложению </w:t>
      </w:r>
      <w:r>
        <w:rPr>
          <w:sz w:val="28"/>
        </w:rPr>
        <w:t>3</w:t>
      </w:r>
      <w:r w:rsidR="00146461">
        <w:rPr>
          <w:sz w:val="28"/>
        </w:rPr>
        <w:t xml:space="preserve"> к настоящему решению;</w:t>
      </w:r>
    </w:p>
    <w:p w:rsidR="00E925D0" w:rsidRDefault="00E470CA" w:rsidP="00E92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4</w:t>
      </w:r>
      <w:r w:rsidR="00E925D0">
        <w:rPr>
          <w:sz w:val="28"/>
          <w:szCs w:val="28"/>
        </w:rPr>
        <w:t xml:space="preserve">) по источникам финансирования дефицита бюджета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</w:t>
      </w:r>
      <w:proofErr w:type="spellStart"/>
      <w:r w:rsidR="006905F5">
        <w:rPr>
          <w:sz w:val="28"/>
          <w:szCs w:val="28"/>
        </w:rPr>
        <w:t>Миллеровского</w:t>
      </w:r>
      <w:proofErr w:type="spellEnd"/>
      <w:r w:rsidR="006905F5">
        <w:rPr>
          <w:sz w:val="28"/>
          <w:szCs w:val="28"/>
        </w:rPr>
        <w:t xml:space="preserve"> района</w:t>
      </w:r>
      <w:r w:rsidR="00E925D0">
        <w:rPr>
          <w:sz w:val="28"/>
          <w:szCs w:val="28"/>
        </w:rPr>
        <w:t xml:space="preserve"> по кодам </w:t>
      </w:r>
      <w:proofErr w:type="gramStart"/>
      <w:r w:rsidR="00E925D0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E925D0">
        <w:rPr>
          <w:sz w:val="28"/>
          <w:szCs w:val="28"/>
        </w:rPr>
        <w:t xml:space="preserve"> за 20</w:t>
      </w:r>
      <w:r w:rsidR="00293386">
        <w:rPr>
          <w:sz w:val="28"/>
          <w:szCs w:val="28"/>
        </w:rPr>
        <w:t>1</w:t>
      </w:r>
      <w:r w:rsidR="009C4E7E">
        <w:rPr>
          <w:sz w:val="28"/>
          <w:szCs w:val="28"/>
        </w:rPr>
        <w:t>6</w:t>
      </w:r>
      <w:r w:rsidR="00E925D0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4</w:t>
      </w:r>
      <w:r w:rsidR="00E925D0">
        <w:rPr>
          <w:sz w:val="28"/>
          <w:szCs w:val="28"/>
        </w:rPr>
        <w:t xml:space="preserve"> к настоящему решению;</w:t>
      </w:r>
    </w:p>
    <w:p w:rsidR="00EF7D1A" w:rsidRDefault="00EF7D1A" w:rsidP="00EF7D1A">
      <w:pPr>
        <w:ind w:firstLine="720"/>
        <w:jc w:val="both"/>
        <w:rPr>
          <w:sz w:val="28"/>
        </w:rPr>
      </w:pPr>
      <w:r w:rsidRPr="00EF7D1A">
        <w:rPr>
          <w:b/>
          <w:sz w:val="28"/>
        </w:rPr>
        <w:t>2.</w:t>
      </w:r>
      <w:r>
        <w:rPr>
          <w:sz w:val="28"/>
        </w:rPr>
        <w:t xml:space="preserve"> Настоящее решение вступает в силу </w:t>
      </w:r>
      <w:r w:rsidR="00DF2D24">
        <w:rPr>
          <w:sz w:val="28"/>
          <w:lang w:val="en-US"/>
        </w:rPr>
        <w:t>c</w:t>
      </w:r>
      <w:r w:rsidR="00DF2D24" w:rsidRPr="00DF2D24">
        <w:rPr>
          <w:sz w:val="28"/>
        </w:rPr>
        <w:t xml:space="preserve"> </w:t>
      </w:r>
      <w:r w:rsidR="00DF2D24">
        <w:rPr>
          <w:sz w:val="28"/>
        </w:rPr>
        <w:t xml:space="preserve">момента </w:t>
      </w:r>
      <w:r>
        <w:rPr>
          <w:sz w:val="28"/>
        </w:rPr>
        <w:t xml:space="preserve"> </w:t>
      </w:r>
      <w:r w:rsidR="00056192">
        <w:rPr>
          <w:sz w:val="28"/>
        </w:rPr>
        <w:t xml:space="preserve">размещения на официальном сайте Администрации </w:t>
      </w:r>
      <w:proofErr w:type="spellStart"/>
      <w:r w:rsidR="00056192">
        <w:rPr>
          <w:sz w:val="28"/>
        </w:rPr>
        <w:t>Ольхово-Рогского</w:t>
      </w:r>
      <w:proofErr w:type="spellEnd"/>
      <w:r w:rsidR="00056192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056192" w:rsidRDefault="00056192" w:rsidP="009C4E7E">
      <w:pPr>
        <w:tabs>
          <w:tab w:val="left" w:pos="1110"/>
        </w:tabs>
        <w:jc w:val="both"/>
        <w:rPr>
          <w:sz w:val="28"/>
        </w:rPr>
      </w:pPr>
    </w:p>
    <w:p w:rsidR="009C4E7E" w:rsidRPr="00687736" w:rsidRDefault="00911E9D" w:rsidP="009C4E7E">
      <w:pPr>
        <w:tabs>
          <w:tab w:val="left" w:pos="1110"/>
        </w:tabs>
        <w:jc w:val="both"/>
        <w:rPr>
          <w:b/>
          <w:sz w:val="28"/>
          <w:szCs w:val="28"/>
        </w:rPr>
      </w:pPr>
      <w:r>
        <w:rPr>
          <w:sz w:val="28"/>
        </w:rPr>
        <w:t xml:space="preserve"> </w:t>
      </w:r>
      <w:r w:rsidR="009C4E7E" w:rsidRPr="00687736">
        <w:rPr>
          <w:b/>
          <w:sz w:val="28"/>
          <w:szCs w:val="28"/>
        </w:rPr>
        <w:t>Председатель Собрания депутатов</w:t>
      </w:r>
      <w:r w:rsidR="009C4E7E">
        <w:rPr>
          <w:b/>
          <w:sz w:val="28"/>
          <w:szCs w:val="28"/>
        </w:rPr>
        <w:t xml:space="preserve"> - </w:t>
      </w:r>
    </w:p>
    <w:p w:rsidR="009C4E7E" w:rsidRPr="007415A1" w:rsidRDefault="009C4E7E" w:rsidP="009C4E7E">
      <w:pPr>
        <w:tabs>
          <w:tab w:val="left" w:pos="1110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687736">
        <w:rPr>
          <w:b/>
          <w:bCs/>
          <w:sz w:val="28"/>
          <w:szCs w:val="28"/>
        </w:rPr>
        <w:t xml:space="preserve">лава </w:t>
      </w:r>
      <w:proofErr w:type="spellStart"/>
      <w:r>
        <w:rPr>
          <w:b/>
          <w:sz w:val="28"/>
          <w:szCs w:val="28"/>
        </w:rPr>
        <w:t>Ольхово-Рогского</w:t>
      </w:r>
      <w:proofErr w:type="spellEnd"/>
      <w:r>
        <w:rPr>
          <w:b/>
          <w:sz w:val="28"/>
          <w:szCs w:val="28"/>
        </w:rPr>
        <w:t xml:space="preserve"> </w:t>
      </w:r>
      <w:r w:rsidRPr="007415A1">
        <w:rPr>
          <w:b/>
          <w:sz w:val="28"/>
          <w:szCs w:val="28"/>
        </w:rPr>
        <w:t xml:space="preserve">сельского поселения          </w:t>
      </w:r>
      <w:r>
        <w:rPr>
          <w:b/>
          <w:sz w:val="28"/>
          <w:szCs w:val="28"/>
        </w:rPr>
        <w:t xml:space="preserve">                      Л.А.Богомаз</w:t>
      </w:r>
    </w:p>
    <w:p w:rsidR="009C4E7E" w:rsidRPr="00687736" w:rsidRDefault="009C4E7E" w:rsidP="009C4E7E">
      <w:pPr>
        <w:tabs>
          <w:tab w:val="left" w:pos="1110"/>
        </w:tabs>
        <w:jc w:val="both"/>
        <w:rPr>
          <w:sz w:val="10"/>
          <w:szCs w:val="10"/>
        </w:rPr>
      </w:pPr>
    </w:p>
    <w:p w:rsidR="009C4E7E" w:rsidRPr="00687736" w:rsidRDefault="009C4E7E" w:rsidP="009C4E7E">
      <w:pPr>
        <w:spacing w:after="240"/>
        <w:jc w:val="both"/>
        <w:rPr>
          <w:b/>
          <w:sz w:val="28"/>
          <w:szCs w:val="28"/>
        </w:rPr>
      </w:pPr>
      <w:r w:rsidRPr="00687736">
        <w:rPr>
          <w:b/>
          <w:bCs/>
          <w:sz w:val="28"/>
        </w:rPr>
        <w:tab/>
        <w:t xml:space="preserve">                   </w:t>
      </w:r>
      <w:r>
        <w:rPr>
          <w:b/>
          <w:bCs/>
          <w:sz w:val="28"/>
        </w:rPr>
        <w:t xml:space="preserve">                             </w:t>
      </w:r>
    </w:p>
    <w:tbl>
      <w:tblPr>
        <w:tblW w:w="10774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99"/>
        <w:gridCol w:w="567"/>
        <w:gridCol w:w="762"/>
        <w:gridCol w:w="2969"/>
        <w:gridCol w:w="567"/>
        <w:gridCol w:w="1850"/>
        <w:gridCol w:w="1276"/>
        <w:gridCol w:w="284"/>
      </w:tblGrid>
      <w:tr w:rsidR="00BE61AC" w:rsidRPr="0012163E" w:rsidTr="00056192">
        <w:trPr>
          <w:gridAfter w:val="1"/>
          <w:wAfter w:w="284" w:type="dxa"/>
          <w:trHeight w:val="247"/>
        </w:trPr>
        <w:tc>
          <w:tcPr>
            <w:tcW w:w="2499" w:type="dxa"/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8" w:type="dxa"/>
            <w:gridSpan w:val="3"/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3" w:type="dxa"/>
            <w:gridSpan w:val="3"/>
          </w:tcPr>
          <w:p w:rsidR="00BE61AC" w:rsidRPr="0012163E" w:rsidRDefault="001216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</w:tr>
      <w:tr w:rsidR="00BE61AC" w:rsidTr="00DC69B3">
        <w:trPr>
          <w:trHeight w:val="247"/>
        </w:trPr>
        <w:tc>
          <w:tcPr>
            <w:tcW w:w="3066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08" w:type="dxa"/>
            <w:gridSpan w:val="6"/>
          </w:tcPr>
          <w:p w:rsidR="007771E7" w:rsidRPr="008B1398" w:rsidRDefault="007771E7" w:rsidP="007771E7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BE61AC" w:rsidRPr="0012163E" w:rsidRDefault="007771E7" w:rsidP="007771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B1398">
              <w:rPr>
                <w:sz w:val="28"/>
                <w:szCs w:val="28"/>
              </w:rPr>
              <w:t>Ольхово-Рогского</w:t>
            </w:r>
            <w:proofErr w:type="spellEnd"/>
            <w:r w:rsidRPr="008B1398"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</w:p>
        </w:tc>
      </w:tr>
      <w:tr w:rsidR="00BE61AC" w:rsidTr="00DC69B3">
        <w:trPr>
          <w:trHeight w:val="247"/>
        </w:trPr>
        <w:tc>
          <w:tcPr>
            <w:tcW w:w="10774" w:type="dxa"/>
            <w:gridSpan w:val="8"/>
          </w:tcPr>
          <w:p w:rsidR="00BE61AC" w:rsidRPr="0012163E" w:rsidRDefault="00252C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E61AC" w:rsidRPr="0012163E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="00BE61AC" w:rsidRPr="0012163E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="00BE61AC" w:rsidRPr="0012163E">
              <w:rPr>
                <w:color w:val="000000"/>
                <w:sz w:val="28"/>
                <w:szCs w:val="28"/>
              </w:rPr>
              <w:t xml:space="preserve"> об исполнении бюджета</w:t>
            </w:r>
          </w:p>
        </w:tc>
      </w:tr>
      <w:tr w:rsidR="00BE61AC" w:rsidTr="00DC69B3">
        <w:trPr>
          <w:trHeight w:val="247"/>
        </w:trPr>
        <w:tc>
          <w:tcPr>
            <w:tcW w:w="3066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08" w:type="dxa"/>
            <w:gridSpan w:val="6"/>
          </w:tcPr>
          <w:p w:rsidR="00BE61AC" w:rsidRPr="0012163E" w:rsidRDefault="00BE61AC" w:rsidP="009C4E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12163E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12163E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="004527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52791">
              <w:rPr>
                <w:color w:val="000000"/>
                <w:sz w:val="28"/>
                <w:szCs w:val="28"/>
              </w:rPr>
              <w:t>Миллеровского</w:t>
            </w:r>
            <w:proofErr w:type="spellEnd"/>
            <w:r w:rsidR="00452791">
              <w:rPr>
                <w:color w:val="000000"/>
                <w:sz w:val="28"/>
                <w:szCs w:val="28"/>
              </w:rPr>
              <w:t xml:space="preserve"> района</w:t>
            </w:r>
            <w:r w:rsidRPr="0012163E">
              <w:rPr>
                <w:color w:val="000000"/>
                <w:sz w:val="28"/>
                <w:szCs w:val="28"/>
              </w:rPr>
              <w:t xml:space="preserve"> за 20</w:t>
            </w:r>
            <w:r w:rsidR="00452791">
              <w:rPr>
                <w:color w:val="000000"/>
                <w:sz w:val="28"/>
                <w:szCs w:val="28"/>
              </w:rPr>
              <w:t>1</w:t>
            </w:r>
            <w:r w:rsidR="009C4E7E">
              <w:rPr>
                <w:color w:val="000000"/>
                <w:sz w:val="28"/>
                <w:szCs w:val="28"/>
              </w:rPr>
              <w:t>6</w:t>
            </w:r>
            <w:r w:rsidRPr="0012163E">
              <w:rPr>
                <w:color w:val="000000"/>
                <w:sz w:val="28"/>
                <w:szCs w:val="28"/>
              </w:rPr>
              <w:t xml:space="preserve"> год</w:t>
            </w:r>
            <w:r w:rsidR="00252C19">
              <w:rPr>
                <w:color w:val="000000"/>
                <w:sz w:val="28"/>
                <w:szCs w:val="28"/>
              </w:rPr>
              <w:t>»</w:t>
            </w:r>
            <w:r w:rsidRPr="0012163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E61AC" w:rsidTr="00DC69B3">
        <w:trPr>
          <w:trHeight w:val="247"/>
        </w:trPr>
        <w:tc>
          <w:tcPr>
            <w:tcW w:w="3066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98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10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E61AC" w:rsidTr="00DC69B3">
        <w:trPr>
          <w:trHeight w:val="552"/>
        </w:trPr>
        <w:tc>
          <w:tcPr>
            <w:tcW w:w="10774" w:type="dxa"/>
            <w:gridSpan w:val="8"/>
          </w:tcPr>
          <w:p w:rsidR="00BE61AC" w:rsidRPr="0012163E" w:rsidRDefault="00BE61AC" w:rsidP="009C4E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ДОХОДЫ  БЮДЖЕТА ОЛЬХОВО-РОГСКОГО СЕЛЬСКОГО ПОСЕЛЕНИЯ </w:t>
            </w:r>
            <w:r w:rsidR="00452791">
              <w:rPr>
                <w:b/>
                <w:bCs/>
                <w:color w:val="000000"/>
                <w:sz w:val="28"/>
                <w:szCs w:val="28"/>
              </w:rPr>
              <w:t xml:space="preserve">МИЛЛЕРОВСКОГО РАЙОНА </w:t>
            </w:r>
            <w:r w:rsidRPr="0012163E">
              <w:rPr>
                <w:b/>
                <w:bCs/>
                <w:color w:val="000000"/>
                <w:sz w:val="28"/>
                <w:szCs w:val="28"/>
              </w:rPr>
              <w:t>ПО КОДАМ  КЛАССИФИКАЦИИ ДОХОДОВ  БЮДЖЕТОВ ЗА 20</w:t>
            </w:r>
            <w:r w:rsidR="00452791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9C4E7E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3F791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2163E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BE61AC" w:rsidTr="00DC69B3">
        <w:trPr>
          <w:trHeight w:val="247"/>
        </w:trPr>
        <w:tc>
          <w:tcPr>
            <w:tcW w:w="3828" w:type="dxa"/>
            <w:gridSpan w:val="3"/>
          </w:tcPr>
          <w:p w:rsidR="00BE61AC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61AC" w:rsidTr="00DC69B3">
        <w:trPr>
          <w:trHeight w:val="247"/>
        </w:trPr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E61AC" w:rsidRPr="00DC69B3" w:rsidRDefault="00BE61AC" w:rsidP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C69B3">
              <w:rPr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="00DD7019" w:rsidRPr="00DC69B3">
              <w:rPr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="00DD7019" w:rsidRPr="00DC69B3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DC69B3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DC69B3">
              <w:rPr>
                <w:b/>
                <w:bCs/>
                <w:color w:val="000000"/>
                <w:sz w:val="28"/>
                <w:szCs w:val="28"/>
              </w:rPr>
              <w:t>уб</w:t>
            </w:r>
            <w:proofErr w:type="spellEnd"/>
            <w:r w:rsidRPr="00DC69B3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BE61AC" w:rsidRPr="0012163E" w:rsidTr="00DC69B3">
        <w:trPr>
          <w:trHeight w:val="713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Default="00BE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Код </w:t>
            </w:r>
          </w:p>
          <w:p w:rsidR="00BE61AC" w:rsidRPr="00DD7019" w:rsidRDefault="00DD7019" w:rsidP="00DC69B3">
            <w:pPr>
              <w:tabs>
                <w:tab w:val="left" w:pos="2564"/>
              </w:tabs>
              <w:ind w:left="-597" w:firstLine="5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E61AC" w:rsidRPr="0012163E" w:rsidRDefault="00BE61AC" w:rsidP="003F79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3F7910">
              <w:rPr>
                <w:b/>
                <w:bCs/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DD7019" w:rsidRPr="0012163E" w:rsidTr="00DC69B3">
        <w:trPr>
          <w:trHeight w:val="25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195909" w:rsidRPr="0012163E" w:rsidTr="00DC69B3">
        <w:trPr>
          <w:trHeight w:val="25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95909" w:rsidRPr="0012163E" w:rsidRDefault="00195909" w:rsidP="00A42D7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Pr="0012163E">
              <w:rPr>
                <w:color w:val="000000"/>
                <w:sz w:val="28"/>
                <w:szCs w:val="28"/>
              </w:rPr>
              <w:t xml:space="preserve"> 1 00 00000 00 0000 000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5909" w:rsidRPr="0012163E" w:rsidRDefault="00195909" w:rsidP="00A42D7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95909" w:rsidRPr="0012163E" w:rsidRDefault="009C4E7E" w:rsidP="00A42D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1919,6</w:t>
            </w:r>
          </w:p>
        </w:tc>
      </w:tr>
      <w:tr w:rsidR="007B7102" w:rsidRPr="0012163E" w:rsidTr="00DC69B3">
        <w:trPr>
          <w:trHeight w:val="25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B7102" w:rsidRDefault="007B7102" w:rsidP="00A253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7B7102">
              <w:rPr>
                <w:bCs/>
                <w:color w:val="000000"/>
                <w:sz w:val="28"/>
                <w:szCs w:val="28"/>
              </w:rPr>
              <w:t>100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1 03 00000 00 0000 000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7102" w:rsidRPr="003F7910" w:rsidRDefault="007B7102" w:rsidP="003F791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B7102" w:rsidRDefault="009C4E7E" w:rsidP="00E14B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1919,6</w:t>
            </w:r>
          </w:p>
        </w:tc>
      </w:tr>
      <w:tr w:rsidR="007B7102" w:rsidRPr="0012163E" w:rsidTr="00DC69B3">
        <w:trPr>
          <w:trHeight w:val="25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B7102" w:rsidRDefault="007B7102" w:rsidP="00A253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7B7102">
              <w:rPr>
                <w:bCs/>
                <w:color w:val="000000"/>
                <w:sz w:val="28"/>
                <w:szCs w:val="28"/>
              </w:rPr>
              <w:t>100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1 03 02000 01 0000 110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7102" w:rsidRPr="003F7910" w:rsidRDefault="007B7102" w:rsidP="003F791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B7102" w:rsidRDefault="009C4E7E" w:rsidP="00E14B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1919,6</w:t>
            </w:r>
          </w:p>
        </w:tc>
      </w:tr>
      <w:tr w:rsidR="007B7102" w:rsidRPr="0012163E" w:rsidTr="00DC69B3">
        <w:trPr>
          <w:trHeight w:val="25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B7102" w:rsidRDefault="007B7102" w:rsidP="00A42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100 1 03 02230 01 0000 110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7102" w:rsidRDefault="007B7102" w:rsidP="00A42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B7102" w:rsidRDefault="009C4E7E" w:rsidP="00E14B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656,2</w:t>
            </w:r>
          </w:p>
        </w:tc>
      </w:tr>
      <w:tr w:rsidR="007B7102" w:rsidRPr="0012163E" w:rsidTr="00DC69B3">
        <w:trPr>
          <w:trHeight w:val="25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B7102" w:rsidRDefault="007B7102" w:rsidP="00A42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100 1 03 02240 01 0000 110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7102" w:rsidRDefault="007B7102" w:rsidP="00A42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8"/>
                <w:szCs w:val="28"/>
              </w:rPr>
              <w:t>инжекторных</w:t>
            </w:r>
            <w:proofErr w:type="spellEnd"/>
            <w:r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B7102" w:rsidRDefault="009C4E7E" w:rsidP="00E14B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7B7102" w:rsidRPr="0012163E" w:rsidTr="00DC69B3">
        <w:trPr>
          <w:trHeight w:val="25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B7102" w:rsidRDefault="007B7102" w:rsidP="00A42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100 1 03 02250 01 0000 110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7102" w:rsidRDefault="007B7102" w:rsidP="00A42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уплаты акцизов на автомобильный бензин, подлежащие </w:t>
            </w:r>
            <w:r>
              <w:rPr>
                <w:sz w:val="28"/>
                <w:szCs w:val="28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B7102" w:rsidRDefault="009C4E7E" w:rsidP="00E14B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1350,6</w:t>
            </w:r>
          </w:p>
        </w:tc>
      </w:tr>
      <w:tr w:rsidR="00CE4D0F" w:rsidRPr="0012163E" w:rsidTr="00DC69B3">
        <w:trPr>
          <w:trHeight w:val="25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E4D0F" w:rsidRDefault="00CE4D0F" w:rsidP="00A42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100 1 03 02260 01 0000 110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E4D0F" w:rsidRDefault="00CE4D0F" w:rsidP="00A42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E4D0F" w:rsidRDefault="009C4E7E" w:rsidP="00E14B1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-97,2</w:t>
            </w:r>
          </w:p>
        </w:tc>
      </w:tr>
      <w:tr w:rsidR="00BE61AC" w:rsidRPr="00875512" w:rsidTr="00DC69B3">
        <w:trPr>
          <w:trHeight w:val="3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182 1 00 00000 00 0000 000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875512" w:rsidRDefault="00875512" w:rsidP="00E14B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75512">
              <w:rPr>
                <w:color w:val="000000"/>
                <w:sz w:val="28"/>
                <w:szCs w:val="28"/>
              </w:rPr>
              <w:t>7351,4</w:t>
            </w:r>
          </w:p>
        </w:tc>
      </w:tr>
      <w:tr w:rsidR="00BE61AC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9C4E7E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2049,6</w:t>
            </w:r>
          </w:p>
        </w:tc>
      </w:tr>
      <w:tr w:rsidR="00BE61AC" w:rsidRPr="0012163E" w:rsidTr="00DC69B3">
        <w:trPr>
          <w:trHeight w:val="27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182 1 01 02000 01 0000 110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163E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9C4E7E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2049,6</w:t>
            </w:r>
          </w:p>
        </w:tc>
      </w:tr>
      <w:tr w:rsidR="00BE61AC" w:rsidRPr="0012163E" w:rsidTr="00DC69B3">
        <w:trPr>
          <w:trHeight w:val="989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182 1 01 02010 01 0000 110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61AC" w:rsidRPr="0012163E" w:rsidRDefault="007052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CE5F43" w:rsidRDefault="009C4E7E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1900,0</w:t>
            </w:r>
          </w:p>
        </w:tc>
      </w:tr>
      <w:tr w:rsidR="00BE61AC" w:rsidRPr="0012163E" w:rsidTr="00DC69B3">
        <w:trPr>
          <w:trHeight w:val="71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182 1 01 02020 01 0000 110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61AC" w:rsidRPr="00BA18EC" w:rsidRDefault="00BE61AC" w:rsidP="00F259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F259B6">
              <w:rPr>
                <w:color w:val="000000"/>
                <w:sz w:val="28"/>
                <w:szCs w:val="28"/>
              </w:rPr>
              <w:t xml:space="preserve">Налог на доходы физических лиц с доходов, </w:t>
            </w:r>
            <w:r w:rsidR="00F259B6" w:rsidRPr="00F259B6">
              <w:rPr>
                <w:color w:val="000000"/>
                <w:sz w:val="28"/>
                <w:szCs w:val="28"/>
              </w:rPr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CE5F43" w:rsidRDefault="009C4E7E" w:rsidP="009C4E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26,9</w:t>
            </w:r>
          </w:p>
        </w:tc>
      </w:tr>
      <w:tr w:rsidR="00BE61AC" w:rsidRPr="0012163E" w:rsidTr="00DC69B3">
        <w:trPr>
          <w:trHeight w:val="137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 w:rsidP="009834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</w:t>
            </w:r>
            <w:r w:rsidR="00983481">
              <w:rPr>
                <w:color w:val="000000"/>
                <w:sz w:val="28"/>
                <w:szCs w:val="28"/>
              </w:rPr>
              <w:t>30</w:t>
            </w:r>
            <w:r w:rsidRPr="0012163E">
              <w:rPr>
                <w:color w:val="000000"/>
                <w:sz w:val="28"/>
                <w:szCs w:val="28"/>
              </w:rPr>
              <w:t xml:space="preserve">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BA18EC" w:rsidRDefault="00BE61AC" w:rsidP="00AA5E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F259B6">
              <w:rPr>
                <w:color w:val="000000"/>
                <w:sz w:val="28"/>
                <w:szCs w:val="28"/>
              </w:rPr>
              <w:t xml:space="preserve">Налог на доходы физических лиц с доходов, </w:t>
            </w:r>
            <w:r w:rsidR="00983481" w:rsidRPr="00F259B6">
              <w:rPr>
                <w:color w:val="000000"/>
                <w:sz w:val="28"/>
                <w:szCs w:val="28"/>
              </w:rPr>
              <w:t>полученных физическими лицами</w:t>
            </w:r>
            <w:r w:rsidR="00F259B6" w:rsidRPr="00F259B6">
              <w:rPr>
                <w:color w:val="000000"/>
                <w:sz w:val="28"/>
                <w:szCs w:val="28"/>
              </w:rPr>
              <w:t xml:space="preserve"> в соответствии с</w:t>
            </w:r>
            <w:r w:rsidR="00AA5EBF">
              <w:rPr>
                <w:color w:val="000000"/>
                <w:sz w:val="28"/>
                <w:szCs w:val="28"/>
              </w:rPr>
              <w:t>о</w:t>
            </w:r>
            <w:r w:rsidR="00F259B6" w:rsidRPr="00F259B6">
              <w:rPr>
                <w:color w:val="000000"/>
                <w:sz w:val="28"/>
                <w:szCs w:val="28"/>
              </w:rPr>
              <w:t xml:space="preserve"> статьей 228 Налогового Кодекса Российской Федерации</w:t>
            </w:r>
            <w:r w:rsidR="00983481" w:rsidRPr="00F259B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E61AC" w:rsidRPr="00CE5F43" w:rsidRDefault="009C4E7E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122,7</w:t>
            </w:r>
          </w:p>
        </w:tc>
      </w:tr>
      <w:tr w:rsidR="00DD7019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182 1 05 00000 00 0000 000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9C4E7E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2026,8</w:t>
            </w:r>
          </w:p>
        </w:tc>
      </w:tr>
      <w:tr w:rsidR="009C4E7E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E7E" w:rsidRPr="0012163E" w:rsidRDefault="009C4E7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182 1 05 03000 01 0000 110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4E7E" w:rsidRPr="0012163E" w:rsidRDefault="009C4E7E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C4E7E" w:rsidRDefault="009C4E7E" w:rsidP="00C4462D">
            <w:pPr>
              <w:jc w:val="right"/>
            </w:pPr>
            <w:r w:rsidRPr="00272B0B">
              <w:rPr>
                <w:color w:val="000000"/>
                <w:sz w:val="28"/>
                <w:szCs w:val="28"/>
              </w:rPr>
              <w:t>2026,</w:t>
            </w:r>
            <w:r w:rsidR="00C4462D">
              <w:rPr>
                <w:color w:val="000000"/>
                <w:sz w:val="28"/>
                <w:szCs w:val="28"/>
              </w:rPr>
              <w:t>8</w:t>
            </w:r>
          </w:p>
        </w:tc>
      </w:tr>
      <w:tr w:rsidR="009C4E7E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E7E" w:rsidRPr="0009298C" w:rsidRDefault="009C4E7E" w:rsidP="000643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182 </w:t>
            </w:r>
            <w:r w:rsidRPr="0009298C">
              <w:rPr>
                <w:bCs/>
                <w:sz w:val="28"/>
                <w:szCs w:val="28"/>
              </w:rPr>
              <w:t>1 05 03010 01 0000 110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4E7E" w:rsidRPr="0009298C" w:rsidRDefault="009C4E7E" w:rsidP="0006433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C4E7E" w:rsidRDefault="009C4E7E" w:rsidP="006154AD">
            <w:pPr>
              <w:jc w:val="right"/>
            </w:pPr>
            <w:r w:rsidRPr="00272B0B">
              <w:rPr>
                <w:color w:val="000000"/>
                <w:sz w:val="28"/>
                <w:szCs w:val="28"/>
              </w:rPr>
              <w:t>2026,</w:t>
            </w:r>
            <w:r w:rsidR="006154AD">
              <w:rPr>
                <w:color w:val="000000"/>
                <w:sz w:val="28"/>
                <w:szCs w:val="28"/>
              </w:rPr>
              <w:t>7</w:t>
            </w:r>
          </w:p>
        </w:tc>
      </w:tr>
      <w:tr w:rsidR="006154AD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4AD" w:rsidRDefault="006154AD" w:rsidP="006154A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182 </w:t>
            </w:r>
            <w:r w:rsidRPr="0009298C">
              <w:rPr>
                <w:bCs/>
                <w:sz w:val="28"/>
                <w:szCs w:val="28"/>
              </w:rPr>
              <w:t>1 05 030</w:t>
            </w:r>
            <w:r>
              <w:rPr>
                <w:bCs/>
                <w:sz w:val="28"/>
                <w:szCs w:val="28"/>
              </w:rPr>
              <w:t>2</w:t>
            </w:r>
            <w:r w:rsidRPr="0009298C">
              <w:rPr>
                <w:bCs/>
                <w:sz w:val="28"/>
                <w:szCs w:val="28"/>
              </w:rPr>
              <w:t>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54AD" w:rsidRPr="0009298C" w:rsidRDefault="00C4462D" w:rsidP="00064338">
            <w:pPr>
              <w:rPr>
                <w:bCs/>
                <w:sz w:val="28"/>
                <w:szCs w:val="28"/>
              </w:rPr>
            </w:pPr>
            <w:r w:rsidRPr="00B10E65">
              <w:rPr>
                <w:color w:val="000000"/>
                <w:sz w:val="28"/>
                <w:szCs w:val="28"/>
              </w:rPr>
              <w:t xml:space="preserve">Единый сельскохозяйственный налог (за налоговые периоды, истекшие до 1 января </w:t>
            </w:r>
            <w:r w:rsidRPr="00B10E65">
              <w:rPr>
                <w:color w:val="000000"/>
                <w:sz w:val="28"/>
                <w:szCs w:val="28"/>
              </w:rPr>
              <w:lastRenderedPageBreak/>
              <w:t>2011 года)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154AD" w:rsidRPr="00272B0B" w:rsidRDefault="006154AD" w:rsidP="009C4E7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0,1</w:t>
            </w:r>
          </w:p>
        </w:tc>
      </w:tr>
      <w:tr w:rsidR="00DD7019" w:rsidRPr="0012163E" w:rsidTr="00DC69B3">
        <w:trPr>
          <w:trHeight w:val="35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lastRenderedPageBreak/>
              <w:t>182 1 06 00000 00 0000 000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1216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7019" w:rsidRPr="0012163E" w:rsidRDefault="009C4E7E" w:rsidP="00E14B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3275,0</w:t>
            </w:r>
          </w:p>
        </w:tc>
      </w:tr>
      <w:tr w:rsidR="00DD7019" w:rsidRPr="0012163E" w:rsidTr="00DC69B3">
        <w:trPr>
          <w:trHeight w:val="35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2FC" w:rsidRPr="0012163E" w:rsidRDefault="00DD7019" w:rsidP="001A391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182 1 06 01000 00 0000 110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1216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9C4E7E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53,1</w:t>
            </w:r>
          </w:p>
        </w:tc>
      </w:tr>
      <w:tr w:rsidR="00DD7019" w:rsidRPr="0012163E" w:rsidTr="00DC69B3">
        <w:trPr>
          <w:trHeight w:val="71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182 1 06 01030 10 0000 110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</w:t>
            </w:r>
            <w:r w:rsidRPr="007827DF">
              <w:rPr>
                <w:color w:val="000000"/>
                <w:sz w:val="28"/>
                <w:szCs w:val="28"/>
              </w:rPr>
              <w:t xml:space="preserve"> </w:t>
            </w:r>
            <w:r w:rsidRPr="0012163E">
              <w:rPr>
                <w:color w:val="000000"/>
                <w:sz w:val="28"/>
                <w:szCs w:val="28"/>
              </w:rPr>
              <w:t>применяемым к объектам налогообложения, расположенным в границах поселений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9C4E7E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53,1</w:t>
            </w:r>
          </w:p>
        </w:tc>
      </w:tr>
      <w:tr w:rsidR="00DD7019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182 1 06 06000 00 0000 110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9C4E7E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3221,9</w:t>
            </w:r>
          </w:p>
        </w:tc>
      </w:tr>
      <w:tr w:rsidR="00DD7019" w:rsidRPr="0012163E" w:rsidTr="00DC69B3">
        <w:trPr>
          <w:trHeight w:val="289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E470C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 w:rsidR="00E470CA">
              <w:rPr>
                <w:color w:val="000000"/>
                <w:sz w:val="28"/>
                <w:szCs w:val="28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>0 00 0000 110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</w:t>
            </w:r>
            <w:r w:rsidR="007B7102">
              <w:rPr>
                <w:color w:val="000000"/>
                <w:sz w:val="28"/>
                <w:szCs w:val="28"/>
              </w:rPr>
              <w:t xml:space="preserve"> с организаций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9C4E7E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547,1</w:t>
            </w:r>
          </w:p>
          <w:p w:rsidR="00DD7019" w:rsidRPr="0012163E" w:rsidRDefault="00DD701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D7019" w:rsidRPr="0012163E" w:rsidTr="00DC69B3">
        <w:trPr>
          <w:trHeight w:val="891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 w:rsidR="007B7102">
              <w:rPr>
                <w:color w:val="000000"/>
                <w:sz w:val="28"/>
                <w:szCs w:val="28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>3 10 0000 110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661F93" w:rsidRDefault="007B7102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9C4E7E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547,1</w:t>
            </w:r>
          </w:p>
        </w:tc>
      </w:tr>
      <w:tr w:rsidR="00DD7019" w:rsidRPr="0012163E" w:rsidTr="00DC69B3">
        <w:trPr>
          <w:trHeight w:val="39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 w:rsidR="007B7102">
              <w:rPr>
                <w:color w:val="000000"/>
                <w:sz w:val="28"/>
                <w:szCs w:val="28"/>
              </w:rPr>
              <w:t>4</w:t>
            </w:r>
            <w:r w:rsidRPr="0012163E">
              <w:rPr>
                <w:color w:val="000000"/>
                <w:sz w:val="28"/>
                <w:szCs w:val="28"/>
              </w:rPr>
              <w:t>0 00 0000 110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7B7102" w:rsidP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9C4E7E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2674,8</w:t>
            </w:r>
          </w:p>
        </w:tc>
      </w:tr>
      <w:tr w:rsidR="00DD7019" w:rsidRPr="0012163E" w:rsidTr="00DC69B3">
        <w:trPr>
          <w:trHeight w:val="107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 w:rsidR="007B7102">
              <w:rPr>
                <w:color w:val="000000"/>
                <w:sz w:val="28"/>
                <w:szCs w:val="28"/>
              </w:rPr>
              <w:t>4</w:t>
            </w:r>
            <w:r w:rsidRPr="0012163E">
              <w:rPr>
                <w:color w:val="000000"/>
                <w:sz w:val="28"/>
                <w:szCs w:val="28"/>
              </w:rPr>
              <w:t>3 10 0000 110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9C4E7E" w:rsidP="0006433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2674,8</w:t>
            </w:r>
          </w:p>
        </w:tc>
      </w:tr>
      <w:tr w:rsidR="00F1329C" w:rsidRPr="00A42D76" w:rsidTr="00DC69B3">
        <w:trPr>
          <w:trHeight w:val="4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29C" w:rsidRPr="0012163E" w:rsidRDefault="00F1329C" w:rsidP="00CD6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802 </w:t>
            </w:r>
            <w:r w:rsidRPr="001A3918">
              <w:rPr>
                <w:sz w:val="28"/>
                <w:szCs w:val="28"/>
              </w:rPr>
              <w:t xml:space="preserve">1 </w:t>
            </w:r>
            <w:r w:rsidR="00CD6369">
              <w:rPr>
                <w:sz w:val="28"/>
                <w:szCs w:val="28"/>
              </w:rPr>
              <w:t>00</w:t>
            </w:r>
            <w:r w:rsidRPr="001A3918">
              <w:rPr>
                <w:sz w:val="28"/>
                <w:szCs w:val="28"/>
              </w:rPr>
              <w:t xml:space="preserve">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29C" w:rsidRPr="0012163E" w:rsidRDefault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329C" w:rsidRPr="00A42D76" w:rsidRDefault="00F551CE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25,3</w:t>
            </w:r>
          </w:p>
        </w:tc>
      </w:tr>
      <w:tr w:rsidR="00A42D76" w:rsidRPr="00A42D76" w:rsidTr="00DC69B3">
        <w:trPr>
          <w:trHeight w:val="62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1A3918" w:rsidRDefault="00A42D76" w:rsidP="00F13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  <w:r w:rsidRPr="001A3918">
              <w:rPr>
                <w:sz w:val="28"/>
                <w:szCs w:val="28"/>
              </w:rPr>
              <w:t xml:space="preserve"> 1 16 00000 00 0000 000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1A3918" w:rsidRDefault="00A42D76" w:rsidP="00F1329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A3918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F551CE" w:rsidP="00A42D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25,3</w:t>
            </w:r>
          </w:p>
        </w:tc>
      </w:tr>
      <w:tr w:rsidR="00A42D76" w:rsidRPr="00A42D76" w:rsidTr="00DC69B3">
        <w:trPr>
          <w:trHeight w:val="107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1A5F59" w:rsidRDefault="00A42D76" w:rsidP="00A253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  <w:r w:rsidRPr="001A5F59">
              <w:rPr>
                <w:color w:val="000000"/>
                <w:sz w:val="28"/>
                <w:szCs w:val="28"/>
              </w:rPr>
              <w:t xml:space="preserve"> 1 16 51000 02 0000 140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1A5F59" w:rsidRDefault="00A42D76" w:rsidP="00F1329C">
            <w:pPr>
              <w:jc w:val="both"/>
              <w:rPr>
                <w:color w:val="000000"/>
                <w:sz w:val="28"/>
                <w:szCs w:val="28"/>
              </w:rPr>
            </w:pPr>
            <w:r w:rsidRPr="001A5F59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F551CE" w:rsidP="00A42D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25,3</w:t>
            </w:r>
          </w:p>
        </w:tc>
      </w:tr>
      <w:tr w:rsidR="00A42D76" w:rsidRPr="00A42D76" w:rsidTr="00DC69B3">
        <w:trPr>
          <w:trHeight w:val="42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C1168A" w:rsidRDefault="00A42D76" w:rsidP="00A253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  <w:r w:rsidRPr="00C1168A">
              <w:rPr>
                <w:color w:val="000000"/>
                <w:sz w:val="28"/>
                <w:szCs w:val="28"/>
              </w:rPr>
              <w:t xml:space="preserve"> 1 16 51040 02 0000 140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C1168A" w:rsidRDefault="00A42D76" w:rsidP="00F1329C">
            <w:pPr>
              <w:rPr>
                <w:sz w:val="28"/>
                <w:szCs w:val="28"/>
              </w:rPr>
            </w:pPr>
            <w:r w:rsidRPr="00C1168A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F551CE" w:rsidP="00A42D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25,3</w:t>
            </w:r>
          </w:p>
        </w:tc>
      </w:tr>
      <w:tr w:rsidR="00CD6369" w:rsidRPr="00A42D76" w:rsidTr="00DC69B3">
        <w:trPr>
          <w:trHeight w:val="67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369" w:rsidRPr="008B2066" w:rsidRDefault="00CD6369" w:rsidP="001042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2066">
              <w:rPr>
                <w:color w:val="000000"/>
                <w:sz w:val="28"/>
                <w:szCs w:val="28"/>
              </w:rPr>
              <w:t>857 1 00 00000 00 0000 000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6369" w:rsidRPr="008B2066" w:rsidRDefault="00CD6369" w:rsidP="004527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B2066"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6369" w:rsidRPr="00A42D76" w:rsidRDefault="00F551CE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42D76" w:rsidRPr="00A42D76">
              <w:rPr>
                <w:color w:val="000000"/>
                <w:sz w:val="28"/>
                <w:szCs w:val="28"/>
              </w:rPr>
              <w:t>0</w:t>
            </w:r>
            <w:r w:rsidR="008B2066" w:rsidRPr="00A42D76">
              <w:rPr>
                <w:color w:val="000000"/>
                <w:sz w:val="28"/>
                <w:szCs w:val="28"/>
              </w:rPr>
              <w:t>,0</w:t>
            </w:r>
          </w:p>
        </w:tc>
      </w:tr>
      <w:tr w:rsidR="00A42D76" w:rsidRPr="00A42D76" w:rsidTr="00DC69B3">
        <w:trPr>
          <w:trHeight w:val="561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8B2066" w:rsidRDefault="00A42D76" w:rsidP="0009298C">
            <w:pPr>
              <w:rPr>
                <w:sz w:val="28"/>
                <w:szCs w:val="28"/>
              </w:rPr>
            </w:pPr>
            <w:r w:rsidRPr="008B2066">
              <w:rPr>
                <w:sz w:val="28"/>
                <w:szCs w:val="28"/>
              </w:rPr>
              <w:t>857 1 16 00000 00 0000 000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8B2066" w:rsidRDefault="00A42D76" w:rsidP="0009298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8B2066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F551CE" w:rsidP="00A42D76">
            <w:pPr>
              <w:jc w:val="right"/>
            </w:pPr>
            <w:r>
              <w:rPr>
                <w:color w:val="000000"/>
                <w:sz w:val="28"/>
                <w:szCs w:val="28"/>
              </w:rPr>
              <w:t>2</w:t>
            </w:r>
            <w:r w:rsidR="00A42D76" w:rsidRPr="00A42D76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42D76" w:rsidRPr="00A42D76" w:rsidTr="00DC69B3">
        <w:trPr>
          <w:trHeight w:val="127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8B2066" w:rsidRDefault="00A42D76" w:rsidP="00A253B2">
            <w:pPr>
              <w:rPr>
                <w:color w:val="000000"/>
                <w:sz w:val="28"/>
                <w:szCs w:val="28"/>
              </w:rPr>
            </w:pPr>
            <w:r w:rsidRPr="008B2066">
              <w:rPr>
                <w:color w:val="000000"/>
                <w:sz w:val="28"/>
                <w:szCs w:val="28"/>
              </w:rPr>
              <w:t xml:space="preserve">857 1 16 51000 02 0000 140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8B2066" w:rsidRDefault="00A42D76" w:rsidP="0009298C">
            <w:pPr>
              <w:jc w:val="both"/>
              <w:rPr>
                <w:color w:val="000000"/>
                <w:sz w:val="28"/>
                <w:szCs w:val="28"/>
              </w:rPr>
            </w:pPr>
            <w:r w:rsidRPr="008B2066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F551CE" w:rsidP="00A42D76">
            <w:pPr>
              <w:jc w:val="right"/>
            </w:pPr>
            <w:r>
              <w:rPr>
                <w:color w:val="000000"/>
                <w:sz w:val="28"/>
                <w:szCs w:val="28"/>
              </w:rPr>
              <w:t>2</w:t>
            </w:r>
            <w:r w:rsidR="00A42D76" w:rsidRPr="00A42D76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42D76" w:rsidRPr="00A42D76" w:rsidTr="00DC69B3">
        <w:trPr>
          <w:trHeight w:val="154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8B2066" w:rsidRDefault="00A42D76" w:rsidP="00A253B2">
            <w:pPr>
              <w:rPr>
                <w:color w:val="000000"/>
                <w:sz w:val="28"/>
                <w:szCs w:val="28"/>
              </w:rPr>
            </w:pPr>
            <w:r w:rsidRPr="008B2066">
              <w:rPr>
                <w:color w:val="000000"/>
                <w:sz w:val="28"/>
                <w:szCs w:val="28"/>
              </w:rPr>
              <w:lastRenderedPageBreak/>
              <w:t xml:space="preserve">857 1 16 51040 02 0000 140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8B2066" w:rsidRDefault="00A42D76" w:rsidP="0009298C">
            <w:pPr>
              <w:rPr>
                <w:sz w:val="28"/>
                <w:szCs w:val="28"/>
              </w:rPr>
            </w:pPr>
            <w:r w:rsidRPr="008B2066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F551CE" w:rsidP="00A42D76">
            <w:pPr>
              <w:jc w:val="right"/>
            </w:pPr>
            <w:r>
              <w:rPr>
                <w:color w:val="000000"/>
                <w:sz w:val="28"/>
                <w:szCs w:val="28"/>
              </w:rPr>
              <w:t>2</w:t>
            </w:r>
            <w:r w:rsidR="00A42D76" w:rsidRPr="00A42D76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D7019" w:rsidRPr="00CC14B1" w:rsidTr="00DC69B3">
        <w:trPr>
          <w:trHeight w:val="69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951 1 00 00000 00 0000 000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CC14B1" w:rsidRDefault="00F551CE" w:rsidP="004B2020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605,</w:t>
            </w:r>
            <w:r w:rsidR="004B2020">
              <w:rPr>
                <w:color w:val="000000"/>
                <w:sz w:val="28"/>
                <w:szCs w:val="28"/>
              </w:rPr>
              <w:t>5</w:t>
            </w:r>
          </w:p>
        </w:tc>
      </w:tr>
      <w:tr w:rsidR="00DD7019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F551CE" w:rsidP="001033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15,7</w:t>
            </w:r>
          </w:p>
        </w:tc>
      </w:tr>
      <w:tr w:rsidR="00DD7019" w:rsidRPr="0012163E" w:rsidTr="00DC69B3">
        <w:trPr>
          <w:trHeight w:val="77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951 1 08 04000 01 0000 110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661F93" w:rsidRDefault="00DD7019" w:rsidP="00EB300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827DF">
              <w:rPr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7827DF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7827DF">
              <w:rPr>
                <w:color w:val="000000"/>
                <w:sz w:val="28"/>
                <w:szCs w:val="28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Default="00F551CE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15,7</w:t>
            </w:r>
          </w:p>
          <w:p w:rsidR="00DD7019" w:rsidRPr="0012163E" w:rsidRDefault="00DD701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D7019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951 1 08 04020 01 0000 110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F551CE" w:rsidP="001033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15,7</w:t>
            </w:r>
          </w:p>
        </w:tc>
      </w:tr>
      <w:tr w:rsidR="00DD7019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0966B0" w:rsidRDefault="00DD7019" w:rsidP="000C171A">
            <w:pPr>
              <w:rPr>
                <w:bCs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951 1 11 00000 00 0000 000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0966B0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F551CE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583,5</w:t>
            </w:r>
          </w:p>
        </w:tc>
      </w:tr>
      <w:tr w:rsidR="00DD7019" w:rsidRPr="0012163E" w:rsidTr="00DC69B3">
        <w:trPr>
          <w:trHeight w:val="415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0966B0" w:rsidRDefault="00DD7019" w:rsidP="000C171A">
            <w:pPr>
              <w:rPr>
                <w:bCs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951 1 11 05000 00 0000 120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0966B0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F551CE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583,5</w:t>
            </w:r>
          </w:p>
        </w:tc>
      </w:tr>
      <w:tr w:rsidR="00DD7019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Default="00DD7019" w:rsidP="000C1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951 1 11 05020 00 0000 120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BE64E6" w:rsidRDefault="00DD7019" w:rsidP="00526D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BE64E6"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F551CE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180,5</w:t>
            </w:r>
          </w:p>
        </w:tc>
      </w:tr>
      <w:tr w:rsidR="0053286E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00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951 1 11 05025 10 0000 120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Pr="00BE64E6" w:rsidRDefault="0053286E" w:rsidP="0000055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BE64E6">
              <w:rPr>
                <w:color w:val="000000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BE64E6" w:rsidRPr="00BE64E6">
              <w:rPr>
                <w:color w:val="000000"/>
                <w:sz w:val="28"/>
                <w:szCs w:val="28"/>
              </w:rPr>
              <w:t xml:space="preserve">сельских </w:t>
            </w:r>
            <w:r w:rsidRPr="00BE64E6">
              <w:rPr>
                <w:color w:val="000000"/>
                <w:sz w:val="28"/>
                <w:szCs w:val="28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F551CE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180,5</w:t>
            </w:r>
          </w:p>
        </w:tc>
      </w:tr>
      <w:tr w:rsidR="0053286E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7D7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951 1 11 050</w:t>
            </w:r>
            <w:r w:rsidR="007D7E2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0 00 0000 120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Default="0053286E" w:rsidP="007D7E2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сдачи в аренду имущества, </w:t>
            </w:r>
            <w:r w:rsidR="007D7E2B">
              <w:rPr>
                <w:color w:val="000000"/>
                <w:sz w:val="28"/>
                <w:szCs w:val="28"/>
              </w:rPr>
              <w:t>составляющего государственную (муниципальную) казну</w:t>
            </w:r>
            <w:r w:rsidR="00F01B10">
              <w:rPr>
                <w:color w:val="000000"/>
                <w:sz w:val="28"/>
                <w:szCs w:val="28"/>
              </w:rPr>
              <w:t xml:space="preserve"> (за исключением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F551CE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403,0</w:t>
            </w:r>
          </w:p>
        </w:tc>
      </w:tr>
      <w:tr w:rsidR="0053286E" w:rsidRPr="0012163E" w:rsidTr="00DC69B3">
        <w:trPr>
          <w:trHeight w:val="95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F01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</w:t>
            </w:r>
            <w:r w:rsidR="00F01B1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5 10 0000 120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Default="0053286E" w:rsidP="00F01B1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64E6">
              <w:rPr>
                <w:color w:val="000000"/>
                <w:sz w:val="28"/>
                <w:szCs w:val="28"/>
              </w:rPr>
              <w:t xml:space="preserve">Доходы от сдачи в аренду имущества, </w:t>
            </w:r>
            <w:r w:rsidR="00F01B10" w:rsidRPr="00BE64E6">
              <w:rPr>
                <w:color w:val="000000"/>
                <w:sz w:val="28"/>
                <w:szCs w:val="28"/>
              </w:rPr>
              <w:t>составляющего казну</w:t>
            </w:r>
            <w:r w:rsidR="00BE64E6" w:rsidRPr="00BE64E6">
              <w:rPr>
                <w:color w:val="000000"/>
                <w:sz w:val="28"/>
                <w:szCs w:val="28"/>
              </w:rPr>
              <w:t xml:space="preserve"> сельских</w:t>
            </w:r>
            <w:r w:rsidR="00F01B10" w:rsidRPr="00BE64E6">
              <w:rPr>
                <w:color w:val="000000"/>
                <w:sz w:val="28"/>
                <w:szCs w:val="28"/>
              </w:rPr>
              <w:t xml:space="preserve"> поселений (за исключением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6154AD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403,0</w:t>
            </w:r>
          </w:p>
        </w:tc>
      </w:tr>
      <w:tr w:rsidR="008D4139" w:rsidRPr="0012163E" w:rsidTr="00DC69B3">
        <w:trPr>
          <w:trHeight w:val="40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4139" w:rsidRDefault="008D4139" w:rsidP="00DC6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4139" w:rsidRDefault="008D4139" w:rsidP="00DC6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D4139" w:rsidRDefault="008D4139" w:rsidP="00DC69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</w:tr>
      <w:tr w:rsidR="008D4139" w:rsidRPr="0012163E" w:rsidTr="00DC69B3">
        <w:trPr>
          <w:trHeight w:val="265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4139" w:rsidRDefault="008D4139" w:rsidP="00DC6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1 17 01000 00 0000 180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4139" w:rsidRDefault="008D4139" w:rsidP="00DC6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D4139" w:rsidRDefault="008D4139" w:rsidP="00DC69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</w:tr>
      <w:tr w:rsidR="008D4139" w:rsidRPr="0012163E" w:rsidTr="00DC69B3">
        <w:trPr>
          <w:trHeight w:val="49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4139" w:rsidRDefault="008D4139" w:rsidP="00DC6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4139" w:rsidRDefault="008D4139" w:rsidP="00DC6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</w:t>
            </w:r>
            <w:r w:rsidR="001F0DFE">
              <w:rPr>
                <w:sz w:val="28"/>
                <w:szCs w:val="28"/>
              </w:rPr>
              <w:t xml:space="preserve"> сельских</w:t>
            </w:r>
            <w:r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D4139" w:rsidRDefault="008D4139" w:rsidP="00DC69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</w:tr>
      <w:tr w:rsidR="00505E98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951 2 00 00000 00 0000 000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F551CE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3359,3</w:t>
            </w:r>
          </w:p>
        </w:tc>
      </w:tr>
      <w:tr w:rsidR="00505E98" w:rsidRPr="0012163E" w:rsidTr="00DC69B3">
        <w:trPr>
          <w:trHeight w:val="74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82444C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F551CE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3359,3</w:t>
            </w:r>
          </w:p>
        </w:tc>
      </w:tr>
      <w:tr w:rsidR="00505E98" w:rsidRPr="0012163E" w:rsidTr="00DC69B3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951 2 02 01000 00 0000 151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82444C" w:rsidRDefault="00505E98" w:rsidP="00F259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 xml:space="preserve">Дотации бюджетам </w:t>
            </w:r>
            <w:r w:rsidR="00F259B6">
              <w:rPr>
                <w:color w:val="000000"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F551CE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2815,3</w:t>
            </w:r>
          </w:p>
        </w:tc>
      </w:tr>
      <w:tr w:rsidR="00505E98" w:rsidRPr="0012163E" w:rsidTr="00DC69B3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951 2 02 01001 00 0000 151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82444C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F551CE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2815,3</w:t>
            </w:r>
          </w:p>
        </w:tc>
      </w:tr>
      <w:tr w:rsidR="00505E98" w:rsidRPr="0012163E" w:rsidTr="00DC69B3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951 2 02 01001 10 0000 151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82444C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 xml:space="preserve">Дотации бюджетам </w:t>
            </w:r>
            <w:r w:rsidR="0082444C" w:rsidRPr="0082444C">
              <w:rPr>
                <w:color w:val="000000"/>
                <w:sz w:val="28"/>
                <w:szCs w:val="28"/>
              </w:rPr>
              <w:t xml:space="preserve">сельских </w:t>
            </w:r>
            <w:r w:rsidRPr="0082444C">
              <w:rPr>
                <w:color w:val="000000"/>
                <w:sz w:val="28"/>
                <w:szCs w:val="28"/>
              </w:rPr>
              <w:t>поселений на выравнивание бюджетной обеспеченности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F551CE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2815,3</w:t>
            </w:r>
          </w:p>
        </w:tc>
      </w:tr>
      <w:tr w:rsidR="00505E98" w:rsidRPr="0012163E" w:rsidTr="00DC69B3">
        <w:trPr>
          <w:trHeight w:val="596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</w:t>
            </w: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>000 00 0000 151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82444C" w:rsidRDefault="00505E98" w:rsidP="004E1B4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 xml:space="preserve">Субвенции бюджетам </w:t>
            </w:r>
            <w:r w:rsidR="004E1B42">
              <w:rPr>
                <w:color w:val="000000"/>
                <w:sz w:val="28"/>
                <w:szCs w:val="28"/>
              </w:rPr>
              <w:t>бюджетной системы</w:t>
            </w:r>
            <w:r w:rsidRPr="0082444C">
              <w:rPr>
                <w:color w:val="000000"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F551CE" w:rsidP="00B62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175,0</w:t>
            </w:r>
          </w:p>
        </w:tc>
      </w:tr>
      <w:tr w:rsidR="00505E98" w:rsidRPr="0012163E" w:rsidTr="00DC69B3">
        <w:trPr>
          <w:trHeight w:val="53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951 2 02 03015 00 0000 151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82444C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F551CE" w:rsidP="008B20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174,8</w:t>
            </w:r>
          </w:p>
        </w:tc>
      </w:tr>
      <w:tr w:rsidR="00505E98" w:rsidRPr="0012163E" w:rsidTr="00DC69B3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951 2 02 03015 10 0000 151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82444C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 xml:space="preserve">Субвенции бюджетам </w:t>
            </w:r>
            <w:r w:rsidR="0082444C" w:rsidRPr="0082444C">
              <w:rPr>
                <w:color w:val="000000"/>
                <w:sz w:val="28"/>
                <w:szCs w:val="28"/>
              </w:rPr>
              <w:t xml:space="preserve">сельских </w:t>
            </w:r>
            <w:r w:rsidRPr="0082444C">
              <w:rPr>
                <w:color w:val="000000"/>
                <w:sz w:val="28"/>
                <w:szCs w:val="28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F551CE" w:rsidP="008B20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174,8</w:t>
            </w:r>
          </w:p>
        </w:tc>
      </w:tr>
      <w:tr w:rsidR="00505E98" w:rsidRPr="0012163E" w:rsidTr="00DC69B3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 w:rsidP="0083415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951 2 02 03024 00 0000 151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82444C" w:rsidRDefault="00505E98" w:rsidP="00DB4B1C">
            <w:pPr>
              <w:jc w:val="both"/>
              <w:rPr>
                <w:sz w:val="28"/>
              </w:rPr>
            </w:pPr>
            <w:r w:rsidRPr="0082444C">
              <w:rPr>
                <w:sz w:val="28"/>
                <w:szCs w:val="28"/>
              </w:rPr>
              <w:t>Субвенции    местным    бюджетам     на                                 выполнение передаваемых    полномочий                               субъектов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Default="00505E9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05E98" w:rsidRPr="0012163E" w:rsidTr="00DC69B3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Default="00505E98" w:rsidP="0083415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951 2 02 03024 10 0000 151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82444C" w:rsidRDefault="00505E98">
            <w:pPr>
              <w:rPr>
                <w:bCs/>
                <w:sz w:val="28"/>
                <w:szCs w:val="28"/>
              </w:rPr>
            </w:pPr>
            <w:r w:rsidRPr="0082444C">
              <w:rPr>
                <w:bCs/>
                <w:sz w:val="28"/>
                <w:szCs w:val="28"/>
              </w:rPr>
              <w:t xml:space="preserve">Субвенции бюджетам </w:t>
            </w:r>
            <w:r w:rsidR="0082444C" w:rsidRPr="0082444C">
              <w:rPr>
                <w:bCs/>
                <w:sz w:val="28"/>
                <w:szCs w:val="28"/>
              </w:rPr>
              <w:t xml:space="preserve">сельских </w:t>
            </w:r>
            <w:r w:rsidRPr="0082444C">
              <w:rPr>
                <w:bCs/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Default="00505E9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05E98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951 2 02 04000 00 0000 151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82444C" w:rsidRDefault="00505E98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F551CE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369,0</w:t>
            </w:r>
          </w:p>
        </w:tc>
      </w:tr>
      <w:tr w:rsidR="00505E98" w:rsidRPr="0012163E" w:rsidTr="00DC69B3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951 2 02 04999 00 0000 151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82444C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EB3000" w:rsidRDefault="00F551CE" w:rsidP="004048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369,0</w:t>
            </w:r>
          </w:p>
        </w:tc>
      </w:tr>
      <w:tr w:rsidR="00505E98" w:rsidRPr="0012163E" w:rsidTr="00DC69B3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lastRenderedPageBreak/>
              <w:t>951 2 02 04999 10 0000 151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82444C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</w:t>
            </w:r>
            <w:r w:rsidR="0082444C" w:rsidRPr="0082444C">
              <w:rPr>
                <w:color w:val="000000"/>
                <w:sz w:val="28"/>
                <w:szCs w:val="28"/>
              </w:rPr>
              <w:t xml:space="preserve">сельских </w:t>
            </w:r>
            <w:r w:rsidRPr="0082444C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F551CE" w:rsidP="004048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369,0</w:t>
            </w:r>
          </w:p>
        </w:tc>
      </w:tr>
      <w:tr w:rsidR="006412FA" w:rsidRPr="0012163E" w:rsidTr="00DC69B3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FA" w:rsidRPr="0012163E" w:rsidRDefault="006412F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412FA" w:rsidRPr="003F7910" w:rsidRDefault="006412FA" w:rsidP="009C4E7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</w:t>
            </w:r>
            <w:r w:rsidRPr="003F7910">
              <w:rPr>
                <w:bCs/>
                <w:color w:val="000000"/>
                <w:sz w:val="28"/>
                <w:szCs w:val="28"/>
              </w:rPr>
              <w:t>сего</w:t>
            </w:r>
            <w:r>
              <w:rPr>
                <w:bCs/>
                <w:color w:val="000000"/>
                <w:sz w:val="28"/>
                <w:szCs w:val="28"/>
              </w:rPr>
              <w:t xml:space="preserve"> доходов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12FA" w:rsidRPr="003F7910" w:rsidRDefault="00F551CE" w:rsidP="009C4E7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13281,1</w:t>
            </w:r>
          </w:p>
        </w:tc>
      </w:tr>
      <w:tr w:rsidR="00DC69B3" w:rsidRPr="0012163E" w:rsidTr="00DC69B3">
        <w:trPr>
          <w:gridAfter w:val="5"/>
          <w:wAfter w:w="6946" w:type="dxa"/>
          <w:trHeight w:val="247"/>
        </w:trPr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:rsidR="00DC69B3" w:rsidRPr="0012163E" w:rsidRDefault="00DC69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0F3CFC" w:rsidRPr="0009298C" w:rsidRDefault="000F3CFC" w:rsidP="00252C19">
      <w:pPr>
        <w:ind w:left="-720"/>
      </w:pPr>
    </w:p>
    <w:p w:rsidR="000F3CFC" w:rsidRPr="0009298C" w:rsidRDefault="000F3CFC" w:rsidP="00252C19">
      <w:pPr>
        <w:ind w:left="-720"/>
      </w:pPr>
    </w:p>
    <w:p w:rsidR="000F3CFC" w:rsidRDefault="000F3CFC" w:rsidP="00252C19">
      <w:pPr>
        <w:ind w:left="-720"/>
      </w:pPr>
    </w:p>
    <w:p w:rsidR="00B02E5E" w:rsidRDefault="00B02E5E" w:rsidP="00252C19">
      <w:pPr>
        <w:ind w:left="-720"/>
      </w:pPr>
    </w:p>
    <w:tbl>
      <w:tblPr>
        <w:tblW w:w="11340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"/>
        <w:gridCol w:w="3261"/>
        <w:gridCol w:w="2892"/>
        <w:gridCol w:w="520"/>
        <w:gridCol w:w="557"/>
        <w:gridCol w:w="48"/>
        <w:gridCol w:w="803"/>
        <w:gridCol w:w="393"/>
        <w:gridCol w:w="457"/>
        <w:gridCol w:w="179"/>
        <w:gridCol w:w="1783"/>
        <w:gridCol w:w="23"/>
        <w:gridCol w:w="142"/>
        <w:gridCol w:w="141"/>
      </w:tblGrid>
      <w:tr w:rsidR="00AB637A" w:rsidTr="00DC69B3">
        <w:trPr>
          <w:gridBefore w:val="2"/>
          <w:gridAfter w:val="1"/>
          <w:wBefore w:w="3402" w:type="dxa"/>
          <w:wAfter w:w="141" w:type="dxa"/>
          <w:trHeight w:val="276"/>
        </w:trPr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C69B3" w:rsidRDefault="00DC69B3" w:rsidP="00DE7341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AB637A" w:rsidRDefault="00AB637A" w:rsidP="00DE7341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AB637A" w:rsidRDefault="00AB637A" w:rsidP="00DE7341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</w:p>
        </w:tc>
      </w:tr>
      <w:tr w:rsidR="00AB637A" w:rsidTr="00DC69B3">
        <w:trPr>
          <w:gridBefore w:val="2"/>
          <w:gridAfter w:val="1"/>
          <w:wBefore w:w="3402" w:type="dxa"/>
          <w:wAfter w:w="141" w:type="dxa"/>
          <w:trHeight w:val="276"/>
        </w:trPr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DC69B3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5E5D4A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Pr="005E5D4A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Pr="005E5D4A">
              <w:rPr>
                <w:color w:val="000000"/>
                <w:sz w:val="28"/>
                <w:szCs w:val="28"/>
              </w:rPr>
              <w:t xml:space="preserve"> об исполнении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Миллеровского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</w:t>
            </w:r>
            <w:r w:rsidRPr="005E5D4A">
              <w:rPr>
                <w:color w:val="000000"/>
                <w:sz w:val="28"/>
                <w:szCs w:val="28"/>
              </w:rPr>
              <w:t xml:space="preserve"> за 20</w:t>
            </w:r>
            <w:r>
              <w:rPr>
                <w:color w:val="000000"/>
                <w:sz w:val="28"/>
                <w:szCs w:val="28"/>
              </w:rPr>
              <w:t>1</w:t>
            </w:r>
            <w:r w:rsidR="00DC69B3">
              <w:rPr>
                <w:color w:val="000000"/>
                <w:sz w:val="28"/>
                <w:szCs w:val="28"/>
              </w:rPr>
              <w:t>6</w:t>
            </w:r>
            <w:r w:rsidR="003108A6">
              <w:rPr>
                <w:color w:val="000000"/>
                <w:sz w:val="28"/>
                <w:szCs w:val="28"/>
              </w:rPr>
              <w:t xml:space="preserve"> </w:t>
            </w:r>
            <w:r w:rsidRPr="005E5D4A">
              <w:rPr>
                <w:color w:val="000000"/>
                <w:sz w:val="28"/>
                <w:szCs w:val="28"/>
              </w:rPr>
              <w:t>год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AB637A" w:rsidTr="00DC69B3">
        <w:trPr>
          <w:gridBefore w:val="1"/>
          <w:wBefore w:w="141" w:type="dxa"/>
          <w:trHeight w:val="276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E7341" w:rsidRDefault="00DE7341" w:rsidP="00DE7341">
            <w:pPr>
              <w:ind w:left="1956" w:right="11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B637A" w:rsidRDefault="00AB637A" w:rsidP="00DE7341">
            <w:pPr>
              <w:ind w:left="1956" w:right="111"/>
              <w:jc w:val="center"/>
              <w:rPr>
                <w:b/>
                <w:bCs/>
                <w:sz w:val="28"/>
                <w:szCs w:val="28"/>
              </w:rPr>
            </w:pPr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Расходы бюджета </w:t>
            </w: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Миллеровского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района по ведомственной структуре расходов бюджета</w:t>
            </w:r>
          </w:p>
        </w:tc>
      </w:tr>
      <w:tr w:rsidR="00AB637A" w:rsidTr="00DC69B3">
        <w:trPr>
          <w:gridBefore w:val="1"/>
          <w:wBefore w:w="141" w:type="dxa"/>
          <w:trHeight w:val="276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DC69B3">
            <w:pPr>
              <w:ind w:left="1956" w:right="11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Миллеровского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района за 201</w:t>
            </w:r>
            <w:r w:rsidR="00DC69B3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4220EE" w:rsidRPr="008B1398" w:rsidTr="00DC6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520"/>
        </w:trPr>
        <w:tc>
          <w:tcPr>
            <w:tcW w:w="11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69B3" w:rsidRDefault="00DC69B3" w:rsidP="00DC69B3">
            <w:pPr>
              <w:rPr>
                <w:sz w:val="28"/>
                <w:szCs w:val="28"/>
              </w:rPr>
            </w:pPr>
          </w:p>
          <w:tbl>
            <w:tblPr>
              <w:tblW w:w="16855" w:type="dxa"/>
              <w:tblLayout w:type="fixed"/>
              <w:tblLook w:val="04A0"/>
            </w:tblPr>
            <w:tblGrid>
              <w:gridCol w:w="10902"/>
              <w:gridCol w:w="851"/>
              <w:gridCol w:w="567"/>
              <w:gridCol w:w="605"/>
              <w:gridCol w:w="3930"/>
            </w:tblGrid>
            <w:tr w:rsidR="00DC69B3" w:rsidRPr="00A9575F" w:rsidTr="00DC69B3">
              <w:trPr>
                <w:trHeight w:val="375"/>
              </w:trPr>
              <w:tc>
                <w:tcPr>
                  <w:tcW w:w="10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10718" w:type="dxa"/>
                    <w:tblLayout w:type="fixed"/>
                    <w:tblLook w:val="04A0"/>
                  </w:tblPr>
                  <w:tblGrid>
                    <w:gridCol w:w="4457"/>
                    <w:gridCol w:w="992"/>
                    <w:gridCol w:w="520"/>
                    <w:gridCol w:w="605"/>
                    <w:gridCol w:w="1852"/>
                    <w:gridCol w:w="823"/>
                    <w:gridCol w:w="1469"/>
                  </w:tblGrid>
                  <w:tr w:rsidR="00DC69B3" w:rsidRPr="00492382" w:rsidTr="00DC69B3">
                    <w:trPr>
                      <w:trHeight w:val="375"/>
                    </w:trPr>
                    <w:tc>
                      <w:tcPr>
                        <w:tcW w:w="44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Мин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proofErr w:type="spellStart"/>
                        <w:r w:rsidRPr="00492382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proofErr w:type="gramStart"/>
                        <w:r w:rsidRPr="00492382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8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ЦСР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ВР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Кассовое исполнение</w:t>
                        </w:r>
                      </w:p>
                    </w:tc>
                  </w:tr>
                  <w:tr w:rsidR="00DC69B3" w:rsidRPr="00492382" w:rsidTr="00DC69B3">
                    <w:trPr>
                      <w:trHeight w:val="375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DC69B3" w:rsidRPr="00492382" w:rsidTr="00DC69B3">
                    <w:trPr>
                      <w:trHeight w:val="375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 xml:space="preserve">Администрация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DC69B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12438,5</w:t>
                        </w:r>
                      </w:p>
                    </w:tc>
                  </w:tr>
                  <w:tr w:rsidR="00DC69B3" w:rsidRPr="00492382" w:rsidTr="00DC69B3">
                    <w:trPr>
                      <w:trHeight w:val="3375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 xml:space="preserve">Расходы на выплаты по оплате труда работников органов местного самоуправления в рамках подпрограммы "Нормативно-методическое обеспечение и организация бюджетного процесса" муниципальной программы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01 2 00 00110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120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DC69B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709,4</w:t>
                        </w:r>
                      </w:p>
                    </w:tc>
                  </w:tr>
                  <w:tr w:rsidR="00DC69B3" w:rsidRPr="00492382" w:rsidTr="00DC69B3">
                    <w:trPr>
                      <w:trHeight w:val="1549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в рамках подпрограммы "Нормативно-методическое обеспечение и организация бюджетного процесса" муниципальной программы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01 2 00 00110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120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6154AD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3040,</w:t>
                        </w:r>
                        <w:r w:rsidR="006154AD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DC69B3" w:rsidRPr="00492382" w:rsidTr="00DC69B3">
                    <w:trPr>
                      <w:trHeight w:val="1266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 xml:space="preserve">Расходы на обеспечение функций органов местного самоуправления в рамках подпрограммы "Нормативно-методическое обеспечение и организация бюджетного процесса" муниципальной программы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01 2 00 00190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240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DC69B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1246,4</w:t>
                        </w:r>
                      </w:p>
                    </w:tc>
                  </w:tr>
                  <w:tr w:rsidR="00DC69B3" w:rsidRPr="00492382" w:rsidTr="00C4462D">
                    <w:trPr>
                      <w:trHeight w:val="1124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 xml:space="preserve">Расходы на обеспечение функций органов местного самоуправления в рамках подпрограммы "Нормативно-методическое обеспечение и организация бюджетного процесса" муниципальной программы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 "Управление муниципальными финансами и создание условий для эффективного управления </w:t>
                        </w:r>
                        <w:r w:rsidRPr="00492382">
                          <w:rPr>
                            <w:sz w:val="28"/>
                            <w:szCs w:val="28"/>
                          </w:rPr>
                          <w:lastRenderedPageBreak/>
                          <w:t>муниципальными финансами" (Уплата налогов, сборов и иных платежей)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01 2 00 00190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850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DC69B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1,5</w:t>
                        </w:r>
                      </w:p>
                    </w:tc>
                  </w:tr>
                  <w:tr w:rsidR="00DC69B3" w:rsidRPr="00492382" w:rsidTr="00DC69B3">
                    <w:trPr>
                      <w:trHeight w:val="4875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492382">
                          <w:rPr>
                            <w:sz w:val="28"/>
                            <w:szCs w:val="28"/>
                          </w:rPr>
                          <w:lastRenderedPageBreak/>
            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финансами».</w:t>
                        </w:r>
                        <w:proofErr w:type="gramEnd"/>
                        <w:r w:rsidRPr="00492382">
                          <w:rPr>
                            <w:sz w:val="28"/>
                            <w:szCs w:val="28"/>
                          </w:rPr>
                          <w:t xml:space="preserve">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01 2 00 72390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240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DC69B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0,2</w:t>
                        </w:r>
                      </w:p>
                    </w:tc>
                  </w:tr>
                  <w:tr w:rsidR="00DC69B3" w:rsidRPr="00492382" w:rsidTr="00DC69B3">
                    <w:trPr>
                      <w:trHeight w:val="1691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492382">
                          <w:rPr>
                            <w:sz w:val="28"/>
                            <w:szCs w:val="28"/>
                          </w:rPr>
                          <w:t xml:space="preserve">Иные межбюджетные трансферты на осуществление переданных полномочий городского и сельских поселений по принятию участия в подготовке местных нормативов градостроительного проектирования поселения, принятие участия в подготовке на основании документов территориального планирования поселения документации по планировке территории, принятие участия в разработке планов реализации документов территориального планирования (генерального плана поселения), правил землепользования и </w:t>
                        </w:r>
                        <w:r w:rsidRPr="00492382">
                          <w:rPr>
                            <w:sz w:val="28"/>
                            <w:szCs w:val="28"/>
                          </w:rPr>
                          <w:lastRenderedPageBreak/>
                          <w:t>застройки поселения, осуществление контроля за их выполнением, выдача разрешений на</w:t>
                        </w:r>
                        <w:proofErr w:type="gramEnd"/>
                        <w:r w:rsidRPr="00492382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492382">
                          <w:rPr>
                            <w:sz w:val="28"/>
                            <w:szCs w:val="28"/>
                          </w:rPr>
                          <w:t xml:space="preserve">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присвоение адресов объектам адресации, изменение, аннулирование адресов объектам адресации, расположенных на территории поселения, согласование переустройства и (или) перепланировки жилых помещений, подготовка, утверждение и выдача градостроительных планов земельных участков по иным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непрограммным</w:t>
                        </w:r>
                        <w:proofErr w:type="spellEnd"/>
                        <w:proofErr w:type="gramEnd"/>
                        <w:r w:rsidRPr="00492382">
                          <w:rPr>
                            <w:sz w:val="28"/>
                            <w:szCs w:val="28"/>
                          </w:rPr>
                          <w:t xml:space="preserve"> мероприятиям в рамках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непрограммного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направления деятельности «Реализация функций иных органов местного самоуправления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поселения» (Иные межбюджетные трансферты)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99 9 00 89040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540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DC69B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51,8</w:t>
                        </w:r>
                      </w:p>
                    </w:tc>
                  </w:tr>
                  <w:tr w:rsidR="00DC69B3" w:rsidRPr="00492382" w:rsidTr="00DC69B3">
                    <w:trPr>
                      <w:trHeight w:val="1875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lastRenderedPageBreak/>
                          <w:t xml:space="preserve">Проведение выборов депутатов Собрания депутатов по иным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непрограммным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мероприятиям в рамках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непрограммного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направления деятельности «Реализация функций иных органов местного самоуправления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поселения» (Специальные расходы)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99 9 00 92060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880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DC69B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256,3</w:t>
                        </w:r>
                      </w:p>
                    </w:tc>
                  </w:tr>
                  <w:tr w:rsidR="00DC69B3" w:rsidRPr="00492382" w:rsidTr="00DC69B3">
                    <w:trPr>
                      <w:trHeight w:val="3750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lastRenderedPageBreak/>
                          <w:t xml:space="preserve"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 обеспечение и организация бюджетного процесса» муниципальной программы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01 2 00 29150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240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DC69B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73,8</w:t>
                        </w:r>
                      </w:p>
                    </w:tc>
                  </w:tr>
                  <w:tr w:rsidR="00DC69B3" w:rsidRPr="00492382" w:rsidTr="00DC69B3">
                    <w:trPr>
                      <w:trHeight w:val="2116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 xml:space="preserve"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01 2 00 29180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240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DC69B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27,</w:t>
                        </w:r>
                        <w:r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DC69B3" w:rsidRPr="00492382" w:rsidTr="00DC69B3">
                    <w:trPr>
                      <w:trHeight w:val="1550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 xml:space="preserve"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 «Управление муниципальными финансами и </w:t>
                        </w:r>
                        <w:r w:rsidRPr="00492382">
                          <w:rPr>
                            <w:sz w:val="28"/>
                            <w:szCs w:val="28"/>
                          </w:rPr>
                          <w:lastRenderedPageBreak/>
                          <w:t>создание условий для эффективного управления муниципальными финансами» (Уплата налогов, сборов и иных платежей)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01 2 00 99990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850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DC69B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30,0</w:t>
                        </w:r>
                      </w:p>
                    </w:tc>
                  </w:tr>
                  <w:tr w:rsidR="00DC69B3" w:rsidRPr="00492382" w:rsidTr="00DC69B3">
                    <w:trPr>
                      <w:trHeight w:val="3750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lastRenderedPageBreak/>
                          <w:t xml:space="preserve">Расходы на обеспечение дополнительного образования лиц, замещающих выборные муниципальные должности, муниципальных служащих в рамках подпрограммы ««Развитие муниципальной службы в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Ольхово-Рогском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02 1 00 29160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240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DC69B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27,3</w:t>
                        </w:r>
                      </w:p>
                    </w:tc>
                  </w:tr>
                  <w:tr w:rsidR="00DC69B3" w:rsidRPr="00492382" w:rsidTr="00DC69B3">
                    <w:trPr>
                      <w:trHeight w:val="3000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 xml:space="preserve">Освещение деятельности органов местного самоуправления в средствах массовой информации в рамках подпрограммы «Информирование населения о деятельности органов местного самоуправления на территории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поселения» муниципальной программы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06 1 00 29130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240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DC69B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47,8</w:t>
                        </w:r>
                      </w:p>
                    </w:tc>
                  </w:tr>
                  <w:tr w:rsidR="00DC69B3" w:rsidRPr="00492382" w:rsidTr="00DC69B3">
                    <w:trPr>
                      <w:trHeight w:val="2625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lastRenderedPageBreak/>
                          <w:t xml:space="preserve">Осуществление первичного воинского учета на территориях, где отсутствуют военные комиссариаты по иным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непрограммным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мероприятиям в рамках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непрограммного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направления деятельности «Реализация функций иных органов местного самоуправления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поселения»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99 9 00 51180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120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DC69B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173,1</w:t>
                        </w:r>
                      </w:p>
                    </w:tc>
                  </w:tr>
                  <w:tr w:rsidR="00DC69B3" w:rsidRPr="00492382" w:rsidTr="00DC69B3">
                    <w:trPr>
                      <w:trHeight w:val="3000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 xml:space="preserve">Осуществление первичного воинского учета на территориях, где отсутствуют военные комиссариаты по иным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непрограммным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мероприятиям в рамках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непрограммного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направления деятельности «Реализация функций иных органов местного самоуправления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99 9 00 51180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240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DC69B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1,7</w:t>
                        </w:r>
                      </w:p>
                    </w:tc>
                  </w:tr>
                  <w:tr w:rsidR="00DC69B3" w:rsidRPr="00492382" w:rsidTr="00DC69B3">
                    <w:trPr>
                      <w:trHeight w:val="3750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492382">
                          <w:rPr>
                            <w:sz w:val="28"/>
                            <w:szCs w:val="28"/>
                          </w:rPr>
                          <w:t xml:space="preserve">Иные межбюджетные трансферты на осуществление переданных полномочий городского и сельских поселений по созданию, содержанию и организации деятельности аварийно-спасательных формирований в рамках подпрограммы «Защита населения от чрезвычайных ситуаций» муниципальной программы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09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03 2 00 89010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540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DC69B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65,0</w:t>
                        </w:r>
                      </w:p>
                    </w:tc>
                  </w:tr>
                  <w:tr w:rsidR="00DC69B3" w:rsidRPr="00492382" w:rsidTr="00DC69B3">
                    <w:trPr>
                      <w:trHeight w:val="983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lastRenderedPageBreak/>
                          <w:t xml:space="preserve">Расходы на ремонт и содержание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внутрипоселковых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, внутригородских автомобильных дорог и искусственных сооружений на них в рамках подпрограммы «Развитие транспортной инфраструктуры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поселения» муниципальной программы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04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09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04 1 00 29020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240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DC69B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1590,6</w:t>
                        </w:r>
                      </w:p>
                    </w:tc>
                  </w:tr>
                  <w:tr w:rsidR="00DC69B3" w:rsidRPr="00492382" w:rsidTr="00DC69B3">
                    <w:trPr>
                      <w:trHeight w:val="3000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 xml:space="preserve">Расходы на текущий ремонт и содержание объектов коммунального хозяйства в рамках подпрограммы « Мероприятия в области коммунального хозяйства » муниципальной программы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 «Обеспечение качественными жилищно-коммунальными услугами населения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05 1 00 29060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240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DC69B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314,0</w:t>
                        </w:r>
                      </w:p>
                    </w:tc>
                  </w:tr>
                  <w:tr w:rsidR="00DC69B3" w:rsidRPr="00492382" w:rsidTr="00DC69B3">
                    <w:trPr>
                      <w:trHeight w:val="1265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 xml:space="preserve">Мероприятия в области коммунального хозяйства (приобретение) в рамках подпрограммы "Мероприятия в области коммунального хозяйства» муниципальной программы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 «Обеспечение качественными жилищно-коммунальными услугами населения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поселения».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05 1 00 29063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240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DC69B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67,</w:t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DC69B3" w:rsidRPr="00492382" w:rsidTr="00DC69B3">
                    <w:trPr>
                      <w:trHeight w:val="982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lastRenderedPageBreak/>
                          <w:t xml:space="preserve">Расходы на ремонт и содержание сетей уличного освещения в рамках подпрограммы «Благоустройство» муниципальной программы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 «Обеспечение качественными жилищно-коммунальными услугами населения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05 2 00 29070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240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DC69B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0,6</w:t>
                        </w:r>
                      </w:p>
                    </w:tc>
                  </w:tr>
                  <w:tr w:rsidR="00DC69B3" w:rsidRPr="00492382" w:rsidTr="00DC69B3">
                    <w:trPr>
                      <w:trHeight w:val="3000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 xml:space="preserve">Расходы на ремонт и содержание сетей уличного освещения (Лимит электроэнергии) в рамках подпрограммы «Благоустройство» муниципальной программы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 «Обеспечение качественными жилищно-коммунальными услугами населения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05 2 00 29071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240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DC69B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300,6</w:t>
                        </w:r>
                      </w:p>
                    </w:tc>
                  </w:tr>
                  <w:tr w:rsidR="00DC69B3" w:rsidRPr="00492382" w:rsidTr="00DC69B3">
                    <w:trPr>
                      <w:trHeight w:val="2625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 xml:space="preserve">Расходы на уличное освещение (приобретение) в рамках подпрограммы «Благоустройство» муниципальной программы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 «Обеспечение качественными жилищно-коммунальными услугами населения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поселения».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05 2 00 29072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240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6154AD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59,</w:t>
                        </w:r>
                        <w:r w:rsidR="006154AD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DC69B3" w:rsidRPr="00492382" w:rsidTr="00DC69B3">
                    <w:trPr>
                      <w:trHeight w:val="2625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lastRenderedPageBreak/>
                          <w:t xml:space="preserve">Расходы на озеленение территории поселения в рамках подпрограммы «Благоустройство» муниципальной программы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 «Обеспечение качественными жилищно-коммунальными услугами населения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05 2 00 29080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240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DC69B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5,6</w:t>
                        </w:r>
                      </w:p>
                    </w:tc>
                  </w:tr>
                  <w:tr w:rsidR="00DC69B3" w:rsidRPr="00492382" w:rsidTr="00DC69B3">
                    <w:trPr>
                      <w:trHeight w:val="2625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 xml:space="preserve">Расходы на содержание мест захоронения в рамках подпрограммы «Благоустройство» муниципальной программы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 «Обеспечение качественными жилищно-коммунальными услугами населения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05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05 2 00 29090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240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DC69B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31,</w:t>
                        </w: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C69B3" w:rsidRPr="00492382" w:rsidTr="00DC69B3">
                    <w:trPr>
                      <w:trHeight w:val="2250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 xml:space="preserve">Расходы на обеспечение деятельности (оказание услуг) муниципальных учреждений в рамках подпрограммы «Развитие культурно -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досуговой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деятельности» муниципальной программы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 «Развитие культуры » (Субсидии бюджетным учреждениям)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08 1 00 00590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610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DC69B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3191,2</w:t>
                        </w:r>
                      </w:p>
                    </w:tc>
                  </w:tr>
                  <w:tr w:rsidR="00DC69B3" w:rsidRPr="00492382" w:rsidTr="00DC69B3">
                    <w:trPr>
                      <w:trHeight w:val="698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 xml:space="preserve">Мероприятия по организации и проведению конкурсов, торжественных и иных мероприятий в области культуры в рамках подпрограммы "Развитие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культурно-досуговой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деятельности" муниципальной программы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 "Развитие </w:t>
                        </w:r>
                        <w:r w:rsidRPr="00492382">
                          <w:rPr>
                            <w:sz w:val="28"/>
                            <w:szCs w:val="28"/>
                          </w:rPr>
                          <w:lastRenderedPageBreak/>
                          <w:t>культуры " (Субсидии бюджетным учреждениям)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08 1 00 29140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610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DC69B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5,2</w:t>
                        </w:r>
                      </w:p>
                    </w:tc>
                  </w:tr>
                  <w:tr w:rsidR="00DC69B3" w:rsidRPr="00492382" w:rsidTr="00DC69B3">
                    <w:trPr>
                      <w:trHeight w:val="2250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lastRenderedPageBreak/>
                          <w:t xml:space="preserve">Расходы на повышение заработной платы работникам муниципальных учреждений культуры в рамках подпрограммы «Развитие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культурно-досуговой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деятельности» муниципальной программы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08 1 00 73850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610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DC69B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171,3</w:t>
                        </w:r>
                      </w:p>
                    </w:tc>
                  </w:tr>
                  <w:tr w:rsidR="00DC69B3" w:rsidRPr="00492382" w:rsidTr="00DC69B3">
                    <w:trPr>
                      <w:trHeight w:val="2250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Софинансирование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расходов на повышение заработной платы работникам муниципальных учреждений культуры в рамках подпрограммы «Развитие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культурно-досуговой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деятельности» муниципальной программы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08 1 00 S3850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610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DC69B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10,6</w:t>
                        </w:r>
                      </w:p>
                    </w:tc>
                  </w:tr>
                  <w:tr w:rsidR="00DC69B3" w:rsidRPr="00492382" w:rsidTr="00DC69B3">
                    <w:trPr>
                      <w:trHeight w:val="1875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 xml:space="preserve">Расходы на обеспечение деятельности (оказание услуг) муниципальных учреждений в рамках подпрограммы «Развитие библиотечного дела» муниципальной программы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 «Развитие культуры » (Субсидии бюджетным учреждениям)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08 2 00 00590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610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DC69B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666,4</w:t>
                        </w:r>
                      </w:p>
                    </w:tc>
                  </w:tr>
                  <w:tr w:rsidR="00DC69B3" w:rsidRPr="00492382" w:rsidTr="00DC69B3">
                    <w:trPr>
                      <w:trHeight w:val="2250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 xml:space="preserve"> Расходы на повышение заработной платы работникам муниципальных учреждений культуры в рамках подпрограммы «Развитие библиотечного дела» муниципальной программы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08 2 00 73850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610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DC69B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52,2</w:t>
                        </w:r>
                      </w:p>
                    </w:tc>
                  </w:tr>
                  <w:tr w:rsidR="00DC69B3" w:rsidRPr="00492382" w:rsidTr="00DC69B3">
                    <w:trPr>
                      <w:trHeight w:val="2250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lastRenderedPageBreak/>
                          <w:t>Софинансирование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расходов на повышение заработной платы работникам муниципальных учреждений культуры в рамках подпрограммы «Развитие библиотечного дела» муниципальной программы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08 2 00 S3850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610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DC69B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7,0</w:t>
                        </w:r>
                      </w:p>
                    </w:tc>
                  </w:tr>
                  <w:tr w:rsidR="00DC69B3" w:rsidRPr="00492382" w:rsidTr="00DC69B3">
                    <w:trPr>
                      <w:trHeight w:val="2250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 xml:space="preserve">Расходы резервного фонда Правительства Ростовской области на финансовое обеспечение непредвиденных расходов в рамках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непрограммного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направления деятельности «Реализация функций иных органов местного самоуправления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поселения» (Субсидии бюджетным учреждениям)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08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99 1 00 71180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610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DC69B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140,0</w:t>
                        </w:r>
                      </w:p>
                    </w:tc>
                  </w:tr>
                  <w:tr w:rsidR="00DC69B3" w:rsidRPr="00492382" w:rsidTr="00DC69B3">
                    <w:trPr>
                      <w:trHeight w:val="2625"/>
                    </w:trPr>
                    <w:tc>
                      <w:tcPr>
                        <w:tcW w:w="44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</w:t>
                        </w:r>
                        <w:proofErr w:type="spellStart"/>
                        <w:r w:rsidRPr="00492382">
                          <w:rPr>
                            <w:sz w:val="28"/>
                            <w:szCs w:val="28"/>
                          </w:rPr>
                          <w:t>Ольхово-Рогского</w:t>
                        </w:r>
                        <w:proofErr w:type="spellEnd"/>
                        <w:r w:rsidRPr="00492382">
                          <w:rPr>
                            <w:sz w:val="28"/>
                            <w:szCs w:val="28"/>
                          </w:rPr>
                          <w:t xml:space="preserve"> сельского поселения «Социальная поддержка граждан»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951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01</w:t>
                        </w:r>
                      </w:p>
                    </w:tc>
                    <w:tc>
                      <w:tcPr>
                        <w:tcW w:w="1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09 1 00 19010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9B3" w:rsidRPr="00492382" w:rsidRDefault="00DC69B3" w:rsidP="00DC69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310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C69B3" w:rsidRPr="00492382" w:rsidRDefault="00DC69B3" w:rsidP="00DC69B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492382">
                          <w:rPr>
                            <w:sz w:val="28"/>
                            <w:szCs w:val="28"/>
                          </w:rPr>
                          <w:t>73,</w:t>
                        </w: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</w:tbl>
                <w:p w:rsidR="00DC69B3" w:rsidRPr="00A9575F" w:rsidRDefault="00DC69B3" w:rsidP="00DC69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9B3" w:rsidRPr="00A9575F" w:rsidRDefault="00DC69B3" w:rsidP="00DC69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9B3" w:rsidRPr="00A9575F" w:rsidRDefault="00DC69B3" w:rsidP="00DC69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9B3" w:rsidRPr="00A9575F" w:rsidRDefault="00DC69B3" w:rsidP="00DC69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69B3" w:rsidRPr="00A9575F" w:rsidRDefault="00DC69B3" w:rsidP="00DC69B3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DC69B3" w:rsidRDefault="00DC69B3" w:rsidP="00DC69B3">
            <w:pPr>
              <w:tabs>
                <w:tab w:val="left" w:pos="7590"/>
                <w:tab w:val="right" w:pos="10431"/>
              </w:tabs>
              <w:rPr>
                <w:sz w:val="28"/>
                <w:szCs w:val="28"/>
              </w:rPr>
            </w:pPr>
          </w:p>
          <w:p w:rsidR="00DC69B3" w:rsidRDefault="00DC69B3" w:rsidP="00DC69B3">
            <w:pPr>
              <w:tabs>
                <w:tab w:val="left" w:pos="7590"/>
                <w:tab w:val="right" w:pos="10431"/>
              </w:tabs>
              <w:rPr>
                <w:sz w:val="28"/>
                <w:szCs w:val="28"/>
              </w:rPr>
            </w:pPr>
          </w:p>
          <w:p w:rsidR="00DC69B3" w:rsidRDefault="00DC69B3" w:rsidP="00DC69B3">
            <w:pPr>
              <w:tabs>
                <w:tab w:val="left" w:pos="7590"/>
                <w:tab w:val="right" w:pos="10431"/>
              </w:tabs>
              <w:rPr>
                <w:sz w:val="28"/>
                <w:szCs w:val="28"/>
              </w:rPr>
            </w:pPr>
          </w:p>
          <w:p w:rsidR="00DC69B3" w:rsidRDefault="00DC69B3" w:rsidP="00DC69B3">
            <w:pPr>
              <w:tabs>
                <w:tab w:val="left" w:pos="7590"/>
                <w:tab w:val="right" w:pos="10431"/>
              </w:tabs>
              <w:rPr>
                <w:sz w:val="28"/>
                <w:szCs w:val="28"/>
              </w:rPr>
            </w:pPr>
          </w:p>
          <w:p w:rsidR="00DC69B3" w:rsidRDefault="00DC69B3" w:rsidP="00DC69B3">
            <w:pPr>
              <w:ind w:right="-57"/>
              <w:jc w:val="right"/>
              <w:rPr>
                <w:sz w:val="28"/>
                <w:szCs w:val="28"/>
              </w:rPr>
            </w:pPr>
          </w:p>
          <w:p w:rsidR="00DC69B3" w:rsidRDefault="00DC69B3" w:rsidP="00DC69B3">
            <w:pPr>
              <w:ind w:right="-57"/>
              <w:jc w:val="right"/>
              <w:rPr>
                <w:sz w:val="28"/>
                <w:szCs w:val="28"/>
              </w:rPr>
            </w:pPr>
          </w:p>
          <w:p w:rsidR="00DC69B3" w:rsidRDefault="00DC69B3" w:rsidP="00DC69B3"/>
          <w:p w:rsidR="00DC69B3" w:rsidRDefault="00DC69B3" w:rsidP="00DC69B3">
            <w:pPr>
              <w:rPr>
                <w:sz w:val="28"/>
                <w:szCs w:val="28"/>
              </w:rPr>
            </w:pPr>
          </w:p>
          <w:p w:rsidR="00DC69B3" w:rsidRDefault="00DC69B3" w:rsidP="003C13A4">
            <w:pPr>
              <w:jc w:val="right"/>
              <w:rPr>
                <w:sz w:val="28"/>
                <w:szCs w:val="28"/>
              </w:rPr>
            </w:pPr>
          </w:p>
          <w:p w:rsidR="00DC69B3" w:rsidRDefault="00DC69B3" w:rsidP="003C13A4">
            <w:pPr>
              <w:jc w:val="right"/>
              <w:rPr>
                <w:sz w:val="28"/>
                <w:szCs w:val="28"/>
              </w:rPr>
            </w:pPr>
          </w:p>
          <w:p w:rsidR="00DC69B3" w:rsidRDefault="00DC69B3" w:rsidP="003C13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:rsidR="004220EE" w:rsidRPr="008B1398" w:rsidRDefault="004220EE" w:rsidP="003C13A4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>к решению Собрания депутатов</w:t>
            </w:r>
          </w:p>
          <w:p w:rsidR="004220EE" w:rsidRPr="008B1398" w:rsidRDefault="004220EE" w:rsidP="003C13A4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 </w:t>
            </w:r>
            <w:proofErr w:type="spellStart"/>
            <w:r w:rsidRPr="008B1398">
              <w:rPr>
                <w:sz w:val="28"/>
                <w:szCs w:val="28"/>
              </w:rPr>
              <w:t>Ольхово-Рогского</w:t>
            </w:r>
            <w:proofErr w:type="spellEnd"/>
            <w:r w:rsidRPr="008B1398"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</w:t>
            </w:r>
          </w:p>
        </w:tc>
      </w:tr>
      <w:tr w:rsidR="004220EE" w:rsidRPr="008B1398" w:rsidTr="00DC6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75"/>
        </w:trPr>
        <w:tc>
          <w:tcPr>
            <w:tcW w:w="11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</w:t>
            </w:r>
            <w:r w:rsidRPr="005E5D4A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Pr="005E5D4A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Pr="005E5D4A">
              <w:rPr>
                <w:color w:val="000000"/>
                <w:sz w:val="28"/>
                <w:szCs w:val="28"/>
              </w:rPr>
              <w:t xml:space="preserve"> об исполнении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4220EE" w:rsidRPr="008B1398" w:rsidTr="00DC6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75"/>
        </w:trPr>
        <w:tc>
          <w:tcPr>
            <w:tcW w:w="11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DC69B3">
            <w:pPr>
              <w:jc w:val="right"/>
              <w:rPr>
                <w:sz w:val="28"/>
                <w:szCs w:val="28"/>
              </w:rPr>
            </w:pPr>
            <w:proofErr w:type="spellStart"/>
            <w:r w:rsidRPr="008B1398">
              <w:rPr>
                <w:sz w:val="28"/>
                <w:szCs w:val="28"/>
              </w:rPr>
              <w:t>Миллеровского</w:t>
            </w:r>
            <w:proofErr w:type="spellEnd"/>
            <w:r w:rsidRPr="008B1398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за</w:t>
            </w:r>
            <w:r w:rsidRPr="008B1398">
              <w:rPr>
                <w:sz w:val="28"/>
                <w:szCs w:val="28"/>
              </w:rPr>
              <w:t xml:space="preserve"> 201</w:t>
            </w:r>
            <w:r w:rsidR="00DC69B3">
              <w:rPr>
                <w:sz w:val="28"/>
                <w:szCs w:val="28"/>
              </w:rPr>
              <w:t>6</w:t>
            </w:r>
            <w:r w:rsidRPr="008B1398">
              <w:rPr>
                <w:sz w:val="28"/>
                <w:szCs w:val="28"/>
              </w:rPr>
              <w:t xml:space="preserve"> год"</w:t>
            </w:r>
          </w:p>
        </w:tc>
      </w:tr>
      <w:tr w:rsidR="004220EE" w:rsidRPr="008B1398" w:rsidTr="00DC6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75"/>
        </w:trPr>
        <w:tc>
          <w:tcPr>
            <w:tcW w:w="6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</w:tr>
      <w:tr w:rsidR="004220EE" w:rsidRPr="008B1398" w:rsidTr="00DC6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75"/>
        </w:trPr>
        <w:tc>
          <w:tcPr>
            <w:tcW w:w="11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B73CCA">
            <w:pPr>
              <w:jc w:val="center"/>
              <w:rPr>
                <w:b/>
                <w:bCs/>
                <w:sz w:val="28"/>
                <w:szCs w:val="28"/>
              </w:rPr>
            </w:pPr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Расходы бюджета </w:t>
            </w:r>
            <w:proofErr w:type="spellStart"/>
            <w:r w:rsidRPr="00B57131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Миллеровского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</w:t>
            </w:r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 по разделам и подразделам </w:t>
            </w:r>
          </w:p>
        </w:tc>
      </w:tr>
      <w:tr w:rsidR="004220EE" w:rsidRPr="008B1398" w:rsidTr="00DC6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75"/>
        </w:trPr>
        <w:tc>
          <w:tcPr>
            <w:tcW w:w="11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BA18EC">
            <w:pPr>
              <w:jc w:val="center"/>
              <w:rPr>
                <w:b/>
                <w:bCs/>
                <w:sz w:val="28"/>
                <w:szCs w:val="28"/>
              </w:rPr>
            </w:pPr>
            <w:r w:rsidRPr="008B1398">
              <w:rPr>
                <w:b/>
                <w:bCs/>
                <w:sz w:val="28"/>
                <w:szCs w:val="28"/>
              </w:rPr>
              <w:t>классификации расходов бюджет</w:t>
            </w:r>
            <w:r w:rsidR="00BA18EC">
              <w:rPr>
                <w:b/>
                <w:bCs/>
                <w:sz w:val="28"/>
                <w:szCs w:val="28"/>
              </w:rPr>
              <w:t>ов</w:t>
            </w:r>
            <w:r w:rsidRPr="008B139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за</w:t>
            </w:r>
            <w:r w:rsidRPr="008B1398">
              <w:rPr>
                <w:b/>
                <w:bCs/>
                <w:sz w:val="28"/>
                <w:szCs w:val="28"/>
              </w:rPr>
              <w:t xml:space="preserve"> 201</w:t>
            </w:r>
            <w:r w:rsidR="00DC69B3">
              <w:rPr>
                <w:b/>
                <w:bCs/>
                <w:sz w:val="28"/>
                <w:szCs w:val="28"/>
              </w:rPr>
              <w:t>6</w:t>
            </w:r>
            <w:r w:rsidRPr="008B139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220EE" w:rsidRPr="008B1398" w:rsidTr="00DC6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0"/>
        </w:trPr>
        <w:tc>
          <w:tcPr>
            <w:tcW w:w="11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20EE" w:rsidRPr="008B1398" w:rsidTr="00DC6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90"/>
        </w:trPr>
        <w:tc>
          <w:tcPr>
            <w:tcW w:w="6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>(тыс. рублей)</w:t>
            </w:r>
          </w:p>
        </w:tc>
      </w:tr>
      <w:tr w:rsidR="005D7AE4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D7AE4" w:rsidRPr="002D635A" w:rsidRDefault="005D7AE4" w:rsidP="00631F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35A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D7AE4" w:rsidRPr="002D635A" w:rsidRDefault="005D7AE4" w:rsidP="00631F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2D635A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D7AE4" w:rsidRPr="002D635A" w:rsidRDefault="005D7AE4" w:rsidP="00631F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2D635A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D7AE4" w:rsidRPr="002D635A" w:rsidRDefault="002D635A" w:rsidP="00631F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35A">
              <w:rPr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28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357DD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357DD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B357DD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4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531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1626E9" w:rsidP="006154A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5512,</w:t>
            </w:r>
            <w:r w:rsidR="006154AD">
              <w:rPr>
                <w:bCs/>
                <w:sz w:val="28"/>
                <w:szCs w:val="28"/>
              </w:rPr>
              <w:t>3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713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1626E9" w:rsidP="00631FE3">
            <w:pPr>
              <w:jc w:val="right"/>
            </w:pPr>
            <w:r>
              <w:rPr>
                <w:color w:val="000000"/>
                <w:sz w:val="28"/>
                <w:szCs w:val="28"/>
              </w:rPr>
              <w:t>709,4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1248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AE4" w:rsidRPr="0009298C" w:rsidRDefault="001626E9" w:rsidP="00631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4340,</w:t>
            </w:r>
            <w:r w:rsidR="006154AD">
              <w:rPr>
                <w:sz w:val="28"/>
                <w:szCs w:val="28"/>
              </w:rPr>
              <w:t>7</w:t>
            </w:r>
          </w:p>
          <w:p w:rsidR="005D7AE4" w:rsidRPr="0009298C" w:rsidRDefault="005D7AE4" w:rsidP="00631FE3">
            <w:pPr>
              <w:jc w:val="right"/>
              <w:rPr>
                <w:sz w:val="28"/>
                <w:szCs w:val="28"/>
              </w:rPr>
            </w:pPr>
          </w:p>
          <w:p w:rsidR="005D7AE4" w:rsidRPr="0009298C" w:rsidRDefault="005D7AE4" w:rsidP="00631FE3">
            <w:pPr>
              <w:jc w:val="right"/>
              <w:rPr>
                <w:sz w:val="28"/>
                <w:szCs w:val="28"/>
              </w:rPr>
            </w:pPr>
          </w:p>
        </w:tc>
      </w:tr>
      <w:tr w:rsidR="001626E9" w:rsidRPr="0009298C" w:rsidTr="001626E9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71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626E9" w:rsidRPr="0009298C" w:rsidRDefault="001626E9" w:rsidP="00631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26E9" w:rsidRPr="0009298C" w:rsidRDefault="001626E9" w:rsidP="00631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26E9" w:rsidRPr="0009298C" w:rsidRDefault="001626E9" w:rsidP="00631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26E9" w:rsidRDefault="001626E9" w:rsidP="00631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256,3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421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</w:t>
            </w:r>
            <w:r w:rsidRPr="000929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1626E9" w:rsidP="00631FE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205,9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45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1626E9" w:rsidP="00631FE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174,8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1626E9" w:rsidP="00631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174,8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72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1626E9" w:rsidP="00631FE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65,0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1011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1626E9" w:rsidP="00631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44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1626E9" w:rsidP="00631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1590,6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404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1626E9" w:rsidP="00631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1590,6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77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1626E9" w:rsidP="006154A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778,</w:t>
            </w:r>
            <w:r w:rsidR="006154AD">
              <w:rPr>
                <w:bCs/>
                <w:sz w:val="28"/>
                <w:szCs w:val="28"/>
              </w:rPr>
              <w:t>4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476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1626E9" w:rsidP="001626E9">
            <w:pPr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381,2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1626E9" w:rsidP="006154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397,</w:t>
            </w:r>
            <w:r w:rsidR="006154AD">
              <w:rPr>
                <w:sz w:val="28"/>
                <w:szCs w:val="28"/>
              </w:rPr>
              <w:t>2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45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1626E9" w:rsidP="00A42D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4243,9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E4" w:rsidRDefault="005D7AE4" w:rsidP="00631FE3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Культура</w:t>
            </w:r>
          </w:p>
          <w:p w:rsidR="00BF7DFA" w:rsidRDefault="00BF7DFA" w:rsidP="00631FE3">
            <w:pPr>
              <w:rPr>
                <w:sz w:val="28"/>
                <w:szCs w:val="28"/>
              </w:rPr>
            </w:pPr>
          </w:p>
          <w:p w:rsidR="00BF7DFA" w:rsidRPr="0009298C" w:rsidRDefault="00BF7DFA" w:rsidP="00631FE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D7AE4" w:rsidRPr="0009298C" w:rsidRDefault="001626E9" w:rsidP="00A42D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4243,9</w:t>
            </w:r>
          </w:p>
        </w:tc>
      </w:tr>
      <w:tr w:rsidR="00380A9F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280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9F" w:rsidRPr="0009298C" w:rsidRDefault="00380A9F" w:rsidP="00F1329C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9F" w:rsidRPr="0009298C" w:rsidRDefault="00380A9F" w:rsidP="00F1329C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9F" w:rsidRPr="0009298C" w:rsidRDefault="00380A9F" w:rsidP="00F1329C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9F" w:rsidRPr="0009298C" w:rsidRDefault="00380A9F" w:rsidP="00F1329C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4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1626E9" w:rsidP="00A42D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73,5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02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A26759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1626E9" w:rsidP="000E2E6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73,5</w:t>
            </w:r>
          </w:p>
        </w:tc>
      </w:tr>
      <w:tr w:rsidR="005D7AE4" w:rsidRPr="0009298C" w:rsidTr="00DC69B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46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Pr="0009298C" w:rsidRDefault="005D7AE4" w:rsidP="00631FE3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Pr="0009298C" w:rsidRDefault="00A253B2" w:rsidP="006412F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12438,5</w:t>
            </w:r>
          </w:p>
        </w:tc>
      </w:tr>
    </w:tbl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Pr="0009298C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80A9F" w:rsidRDefault="00380A9F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80A9F" w:rsidRDefault="00380A9F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2E65" w:rsidRDefault="000E2E65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2E65" w:rsidRDefault="000E2E65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2E65" w:rsidRDefault="000E2E65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2E65" w:rsidRDefault="000E2E65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80A9F" w:rsidRDefault="00380A9F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20"/>
        <w:gridCol w:w="312"/>
        <w:gridCol w:w="5238"/>
        <w:gridCol w:w="1425"/>
      </w:tblGrid>
      <w:tr w:rsidR="003A7ADD" w:rsidTr="00E14B1C">
        <w:trPr>
          <w:trHeight w:val="369"/>
        </w:trPr>
        <w:tc>
          <w:tcPr>
            <w:tcW w:w="3120" w:type="dxa"/>
          </w:tcPr>
          <w:p w:rsidR="003A7ADD" w:rsidRDefault="003A7ADD" w:rsidP="00F13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 w:val="restart"/>
          </w:tcPr>
          <w:p w:rsidR="003A7ADD" w:rsidRDefault="003A7ADD" w:rsidP="00F1329C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704C3D">
              <w:rPr>
                <w:color w:val="000000"/>
                <w:sz w:val="28"/>
                <w:szCs w:val="28"/>
              </w:rPr>
              <w:t xml:space="preserve">риложение  </w:t>
            </w:r>
            <w:r w:rsidR="000E2E65">
              <w:rPr>
                <w:color w:val="000000"/>
                <w:sz w:val="28"/>
                <w:szCs w:val="28"/>
              </w:rPr>
              <w:t>4</w:t>
            </w:r>
          </w:p>
          <w:p w:rsidR="003A7ADD" w:rsidRDefault="003A7ADD" w:rsidP="00F1329C">
            <w:pPr>
              <w:jc w:val="right"/>
              <w:rPr>
                <w:color w:val="000000"/>
                <w:sz w:val="28"/>
                <w:szCs w:val="28"/>
              </w:rPr>
            </w:pPr>
            <w:r w:rsidRPr="00704C3D">
              <w:rPr>
                <w:color w:val="000000"/>
                <w:sz w:val="28"/>
                <w:szCs w:val="28"/>
              </w:rPr>
              <w:t>к решению Собрания депутатов</w:t>
            </w:r>
          </w:p>
          <w:p w:rsidR="003A7ADD" w:rsidRPr="00704C3D" w:rsidRDefault="003A7ADD" w:rsidP="00F1329C">
            <w:pPr>
              <w:jc w:val="right"/>
              <w:rPr>
                <w:sz w:val="28"/>
                <w:szCs w:val="28"/>
              </w:rPr>
            </w:pPr>
            <w:r w:rsidRPr="00704C3D">
              <w:rPr>
                <w:sz w:val="28"/>
                <w:szCs w:val="28"/>
              </w:rPr>
              <w:t xml:space="preserve">«Об </w:t>
            </w:r>
            <w:proofErr w:type="gramStart"/>
            <w:r w:rsidRPr="00704C3D">
              <w:rPr>
                <w:sz w:val="28"/>
                <w:szCs w:val="28"/>
              </w:rPr>
              <w:t>отчете</w:t>
            </w:r>
            <w:proofErr w:type="gramEnd"/>
            <w:r w:rsidRPr="00704C3D">
              <w:rPr>
                <w:sz w:val="28"/>
                <w:szCs w:val="28"/>
              </w:rPr>
              <w:t xml:space="preserve"> об исполнении бюджета</w:t>
            </w:r>
          </w:p>
          <w:p w:rsidR="003A7ADD" w:rsidRPr="00704C3D" w:rsidRDefault="003A7ADD" w:rsidP="00F1329C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704C3D">
              <w:rPr>
                <w:sz w:val="28"/>
                <w:szCs w:val="28"/>
              </w:rPr>
              <w:t>Ольхово-Рогского</w:t>
            </w:r>
            <w:proofErr w:type="spellEnd"/>
            <w:r w:rsidRPr="00704C3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Миллеровского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704C3D">
              <w:rPr>
                <w:bCs/>
                <w:color w:val="000000"/>
                <w:sz w:val="28"/>
                <w:szCs w:val="28"/>
              </w:rPr>
              <w:t xml:space="preserve">  за 20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A253B2">
              <w:rPr>
                <w:bCs/>
                <w:color w:val="000000"/>
                <w:sz w:val="28"/>
                <w:szCs w:val="28"/>
              </w:rPr>
              <w:t>6</w:t>
            </w:r>
            <w:r w:rsidRPr="00704C3D">
              <w:rPr>
                <w:bCs/>
                <w:color w:val="000000"/>
                <w:sz w:val="28"/>
                <w:szCs w:val="28"/>
              </w:rPr>
              <w:t xml:space="preserve"> год»</w:t>
            </w:r>
          </w:p>
          <w:p w:rsidR="003A7ADD" w:rsidRPr="000D329D" w:rsidRDefault="003A7ADD" w:rsidP="00F1329C">
            <w:pPr>
              <w:tabs>
                <w:tab w:val="left" w:pos="7902"/>
              </w:tabs>
              <w:rPr>
                <w:sz w:val="28"/>
                <w:szCs w:val="28"/>
              </w:rPr>
            </w:pPr>
          </w:p>
        </w:tc>
      </w:tr>
      <w:tr w:rsidR="003A7ADD" w:rsidTr="00E14B1C">
        <w:trPr>
          <w:trHeight w:val="369"/>
        </w:trPr>
        <w:tc>
          <w:tcPr>
            <w:tcW w:w="3120" w:type="dxa"/>
          </w:tcPr>
          <w:p w:rsidR="003A7ADD" w:rsidRDefault="003A7ADD" w:rsidP="00F13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3A7ADD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7ADD" w:rsidTr="00E14B1C">
        <w:trPr>
          <w:trHeight w:val="369"/>
        </w:trPr>
        <w:tc>
          <w:tcPr>
            <w:tcW w:w="3120" w:type="dxa"/>
          </w:tcPr>
          <w:p w:rsidR="003A7ADD" w:rsidRDefault="003A7ADD" w:rsidP="00F13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3A7ADD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7ADD" w:rsidTr="00E14B1C">
        <w:trPr>
          <w:trHeight w:val="369"/>
        </w:trPr>
        <w:tc>
          <w:tcPr>
            <w:tcW w:w="3120" w:type="dxa"/>
          </w:tcPr>
          <w:p w:rsidR="003A7ADD" w:rsidRDefault="003A7ADD" w:rsidP="00F13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3A7ADD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7ADD" w:rsidTr="00E14B1C">
        <w:trPr>
          <w:trHeight w:val="369"/>
        </w:trPr>
        <w:tc>
          <w:tcPr>
            <w:tcW w:w="3120" w:type="dxa"/>
            <w:tcBorders>
              <w:bottom w:val="single" w:sz="4" w:space="0" w:color="auto"/>
            </w:tcBorders>
          </w:tcPr>
          <w:p w:rsidR="003A7ADD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tcBorders>
              <w:bottom w:val="single" w:sz="4" w:space="0" w:color="auto"/>
            </w:tcBorders>
          </w:tcPr>
          <w:p w:rsidR="003A7ADD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3A7ADD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7ADD" w:rsidTr="00E14B1C">
        <w:trPr>
          <w:trHeight w:val="848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DD" w:rsidRDefault="003A7ADD" w:rsidP="00F13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</w:t>
            </w:r>
          </w:p>
          <w:p w:rsidR="003A7ADD" w:rsidRDefault="003A7ADD" w:rsidP="00A253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Миллеро</w:t>
            </w:r>
            <w:r w:rsidR="006412FA"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>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по кодам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классификации источников финансирования дефицит</w:t>
            </w:r>
            <w:r w:rsidR="0009298C">
              <w:rPr>
                <w:b/>
                <w:bCs/>
                <w:color w:val="000000"/>
                <w:sz w:val="28"/>
                <w:szCs w:val="28"/>
              </w:rPr>
              <w:t>ов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бюджет</w:t>
            </w:r>
            <w:r w:rsidR="0009298C">
              <w:rPr>
                <w:b/>
                <w:bCs/>
                <w:color w:val="000000"/>
                <w:sz w:val="28"/>
                <w:szCs w:val="28"/>
              </w:rPr>
              <w:t>ов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за 201</w:t>
            </w:r>
            <w:r w:rsidR="00A253B2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B357D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3A7ADD" w:rsidTr="00E14B1C">
        <w:trPr>
          <w:trHeight w:val="369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A7ADD" w:rsidRPr="00FF01B2" w:rsidRDefault="003A7ADD" w:rsidP="00F13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F01B2">
              <w:rPr>
                <w:color w:val="000000"/>
                <w:sz w:val="20"/>
                <w:szCs w:val="20"/>
              </w:rPr>
              <w:t xml:space="preserve">( </w:t>
            </w:r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FF01B2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F01B2">
              <w:rPr>
                <w:color w:val="000000"/>
                <w:sz w:val="20"/>
                <w:szCs w:val="20"/>
              </w:rPr>
              <w:t>уб.)</w:t>
            </w:r>
          </w:p>
        </w:tc>
      </w:tr>
      <w:tr w:rsidR="003A7ADD" w:rsidTr="00E14B1C">
        <w:trPr>
          <w:trHeight w:val="36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DD" w:rsidRPr="0009298C" w:rsidRDefault="003A7ADD" w:rsidP="00F132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DD" w:rsidRPr="0009298C" w:rsidRDefault="003A7ADD" w:rsidP="00F132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DD" w:rsidRPr="0009298C" w:rsidRDefault="0009298C" w:rsidP="00F132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09298C" w:rsidTr="00E14B1C">
        <w:trPr>
          <w:trHeight w:val="266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98C" w:rsidRPr="0009298C" w:rsidRDefault="0009298C" w:rsidP="00F132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98C" w:rsidRPr="0009298C" w:rsidRDefault="0009298C" w:rsidP="00F132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98C" w:rsidRPr="0009298C" w:rsidRDefault="0009298C" w:rsidP="00F132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357DD" w:rsidTr="00E14B1C">
        <w:trPr>
          <w:trHeight w:val="64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F13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57DD" w:rsidRPr="0009298C" w:rsidRDefault="00B357DD" w:rsidP="006154A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Источники финансирования дефицит</w:t>
            </w:r>
            <w:r w:rsidR="006154AD">
              <w:rPr>
                <w:bCs/>
                <w:color w:val="000000"/>
                <w:sz w:val="28"/>
                <w:szCs w:val="28"/>
              </w:rPr>
              <w:t>ов</w:t>
            </w:r>
            <w:r w:rsidRPr="0009298C">
              <w:rPr>
                <w:bCs/>
                <w:color w:val="000000"/>
                <w:sz w:val="28"/>
                <w:szCs w:val="28"/>
              </w:rPr>
              <w:t xml:space="preserve"> бюджетов - всего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57DD" w:rsidRPr="0009298C" w:rsidRDefault="00A253B2" w:rsidP="0047378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-842,</w:t>
            </w:r>
            <w:r w:rsidR="00473782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A253B2" w:rsidTr="00F259B6">
        <w:trPr>
          <w:trHeight w:val="64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Pr="0009298C" w:rsidRDefault="00A253B2" w:rsidP="00F1329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 xml:space="preserve">951 01 00 </w:t>
            </w:r>
            <w:proofErr w:type="spellStart"/>
            <w:r w:rsidRPr="0009298C">
              <w:rPr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09298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298C">
              <w:rPr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09298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298C">
              <w:rPr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09298C">
              <w:rPr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53B2" w:rsidRPr="0009298C" w:rsidRDefault="00A253B2" w:rsidP="00F1329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A253B2" w:rsidRPr="00A253B2" w:rsidRDefault="00A253B2" w:rsidP="00473782">
            <w:pPr>
              <w:jc w:val="center"/>
              <w:rPr>
                <w:bCs/>
                <w:sz w:val="28"/>
                <w:szCs w:val="28"/>
              </w:rPr>
            </w:pPr>
            <w:r w:rsidRPr="00A253B2">
              <w:rPr>
                <w:bCs/>
                <w:sz w:val="28"/>
                <w:szCs w:val="28"/>
              </w:rPr>
              <w:t>-842,</w:t>
            </w:r>
            <w:r w:rsidR="00473782">
              <w:rPr>
                <w:bCs/>
                <w:sz w:val="28"/>
                <w:szCs w:val="28"/>
              </w:rPr>
              <w:t>6</w:t>
            </w:r>
          </w:p>
        </w:tc>
      </w:tr>
      <w:tr w:rsidR="00A253B2" w:rsidRPr="0082444C" w:rsidTr="00F259B6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Pr="0082444C" w:rsidRDefault="00A253B2" w:rsidP="00F1329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82444C">
              <w:rPr>
                <w:bCs/>
                <w:color w:val="000000"/>
                <w:sz w:val="28"/>
                <w:szCs w:val="28"/>
              </w:rPr>
              <w:t xml:space="preserve">951 01 05 00 </w:t>
            </w:r>
            <w:proofErr w:type="spellStart"/>
            <w:r w:rsidRPr="0082444C">
              <w:rPr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82444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44C">
              <w:rPr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82444C">
              <w:rPr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Pr="0082444C" w:rsidRDefault="00A253B2" w:rsidP="00BA18E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82444C">
              <w:rPr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</w:t>
            </w:r>
            <w:r w:rsidR="00BA18EC" w:rsidRPr="0082444C">
              <w:rPr>
                <w:bCs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53B2" w:rsidRPr="0082444C" w:rsidRDefault="00A253B2" w:rsidP="00473782">
            <w:pPr>
              <w:jc w:val="center"/>
              <w:rPr>
                <w:bCs/>
                <w:sz w:val="28"/>
                <w:szCs w:val="28"/>
              </w:rPr>
            </w:pPr>
            <w:r w:rsidRPr="0082444C">
              <w:rPr>
                <w:bCs/>
                <w:sz w:val="28"/>
                <w:szCs w:val="28"/>
              </w:rPr>
              <w:t>-842,</w:t>
            </w:r>
            <w:r w:rsidR="00473782" w:rsidRPr="0082444C">
              <w:rPr>
                <w:bCs/>
                <w:sz w:val="28"/>
                <w:szCs w:val="28"/>
              </w:rPr>
              <w:t>6</w:t>
            </w:r>
          </w:p>
        </w:tc>
      </w:tr>
      <w:tr w:rsidR="00A253B2" w:rsidRPr="0082444C" w:rsidTr="00E14B1C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Pr="0082444C" w:rsidRDefault="00A253B2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 xml:space="preserve">951 01 05 00 </w:t>
            </w:r>
            <w:proofErr w:type="spellStart"/>
            <w:r w:rsidRPr="0082444C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44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44C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44C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Pr="0082444C" w:rsidRDefault="00A253B2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Pr="0082444C" w:rsidRDefault="00A253B2" w:rsidP="00F259B6">
            <w:pPr>
              <w:jc w:val="center"/>
            </w:pPr>
            <w:r w:rsidRPr="0082444C">
              <w:rPr>
                <w:sz w:val="28"/>
                <w:szCs w:val="28"/>
              </w:rPr>
              <w:t>13324,2</w:t>
            </w:r>
          </w:p>
        </w:tc>
      </w:tr>
      <w:tr w:rsidR="00A253B2" w:rsidRPr="0082444C" w:rsidTr="00E14B1C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Pr="0082444C" w:rsidRDefault="00A253B2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 xml:space="preserve">951 01 05 02 00 </w:t>
            </w:r>
            <w:proofErr w:type="spellStart"/>
            <w:r w:rsidRPr="0082444C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44C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Pr="0082444C" w:rsidRDefault="00A253B2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Pr="0082444C" w:rsidRDefault="00A253B2" w:rsidP="00F259B6">
            <w:pPr>
              <w:jc w:val="center"/>
            </w:pPr>
            <w:r w:rsidRPr="0082444C">
              <w:rPr>
                <w:sz w:val="28"/>
                <w:szCs w:val="28"/>
              </w:rPr>
              <w:t>13324,2</w:t>
            </w:r>
          </w:p>
        </w:tc>
      </w:tr>
      <w:tr w:rsidR="00A253B2" w:rsidRPr="0082444C" w:rsidTr="00E14B1C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Pr="0082444C" w:rsidRDefault="00A253B2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951 01 05 02 01 00 0000 510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Pr="0082444C" w:rsidRDefault="00A253B2" w:rsidP="0082444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  <w:r w:rsidR="0082444C" w:rsidRPr="0082444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Pr="0082444C" w:rsidRDefault="00A253B2" w:rsidP="00F259B6">
            <w:pPr>
              <w:jc w:val="center"/>
            </w:pPr>
            <w:r w:rsidRPr="0082444C">
              <w:rPr>
                <w:sz w:val="28"/>
                <w:szCs w:val="28"/>
              </w:rPr>
              <w:t>13324,2</w:t>
            </w:r>
          </w:p>
        </w:tc>
      </w:tr>
      <w:tr w:rsidR="00A253B2" w:rsidRPr="0082444C" w:rsidTr="00E14B1C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Pr="0082444C" w:rsidRDefault="00A253B2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951 01 05 02 01 10 0000 510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Pr="0082444C" w:rsidRDefault="00A253B2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="0082444C" w:rsidRPr="0082444C">
              <w:rPr>
                <w:color w:val="000000"/>
                <w:sz w:val="28"/>
                <w:szCs w:val="28"/>
              </w:rPr>
              <w:t xml:space="preserve">сельских </w:t>
            </w:r>
            <w:r w:rsidRPr="0082444C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Pr="0082444C" w:rsidRDefault="00A253B2" w:rsidP="00F259B6">
            <w:pPr>
              <w:jc w:val="center"/>
            </w:pPr>
            <w:r w:rsidRPr="0082444C">
              <w:rPr>
                <w:sz w:val="28"/>
                <w:szCs w:val="28"/>
              </w:rPr>
              <w:t>13324,2</w:t>
            </w:r>
          </w:p>
        </w:tc>
      </w:tr>
      <w:tr w:rsidR="00A253B2" w:rsidRPr="0082444C" w:rsidTr="00E14B1C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Pr="0082444C" w:rsidRDefault="00A253B2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 xml:space="preserve">951 01 05 00 </w:t>
            </w:r>
            <w:proofErr w:type="spellStart"/>
            <w:r w:rsidRPr="0082444C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44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444C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44C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Pr="0082444C" w:rsidRDefault="00A253B2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Pr="0082444C" w:rsidRDefault="00A253B2" w:rsidP="00473782">
            <w:pPr>
              <w:jc w:val="center"/>
            </w:pPr>
            <w:r w:rsidRPr="0082444C">
              <w:rPr>
                <w:sz w:val="28"/>
                <w:szCs w:val="28"/>
              </w:rPr>
              <w:t>12481,</w:t>
            </w:r>
            <w:r w:rsidR="00473782" w:rsidRPr="0082444C">
              <w:rPr>
                <w:sz w:val="28"/>
                <w:szCs w:val="28"/>
              </w:rPr>
              <w:t>6</w:t>
            </w:r>
          </w:p>
        </w:tc>
      </w:tr>
      <w:tr w:rsidR="00A253B2" w:rsidRPr="0082444C" w:rsidTr="00E14B1C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Pr="0082444C" w:rsidRDefault="00A253B2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 xml:space="preserve">951 01 05 02 00 </w:t>
            </w:r>
            <w:proofErr w:type="spellStart"/>
            <w:r w:rsidRPr="0082444C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82444C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Pr="0082444C" w:rsidRDefault="00A253B2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Pr="0082444C" w:rsidRDefault="00A253B2" w:rsidP="00473782">
            <w:pPr>
              <w:jc w:val="center"/>
            </w:pPr>
            <w:r w:rsidRPr="0082444C">
              <w:rPr>
                <w:sz w:val="28"/>
                <w:szCs w:val="28"/>
              </w:rPr>
              <w:t>12481,</w:t>
            </w:r>
            <w:r w:rsidR="00473782" w:rsidRPr="0082444C">
              <w:rPr>
                <w:sz w:val="28"/>
                <w:szCs w:val="28"/>
              </w:rPr>
              <w:t>6</w:t>
            </w:r>
          </w:p>
        </w:tc>
      </w:tr>
      <w:tr w:rsidR="00A253B2" w:rsidRPr="0082444C" w:rsidTr="00E14B1C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Pr="0082444C" w:rsidRDefault="00A253B2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951 01 05 02 01 00 0000 610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Pr="0082444C" w:rsidRDefault="00A253B2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Pr="0082444C" w:rsidRDefault="00A253B2" w:rsidP="00473782">
            <w:pPr>
              <w:jc w:val="center"/>
            </w:pPr>
            <w:r w:rsidRPr="0082444C">
              <w:rPr>
                <w:sz w:val="28"/>
                <w:szCs w:val="28"/>
              </w:rPr>
              <w:t>12481,</w:t>
            </w:r>
            <w:r w:rsidR="00473782" w:rsidRPr="0082444C">
              <w:rPr>
                <w:sz w:val="28"/>
                <w:szCs w:val="28"/>
              </w:rPr>
              <w:t>6</w:t>
            </w:r>
          </w:p>
        </w:tc>
      </w:tr>
      <w:tr w:rsidR="00A253B2" w:rsidTr="00E14B1C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Pr="0082444C" w:rsidRDefault="00A253B2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951 01 05 02 01 10 0000 610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Pr="0082444C" w:rsidRDefault="00A253B2" w:rsidP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 w:rsidR="0082444C" w:rsidRPr="0082444C">
              <w:rPr>
                <w:color w:val="000000"/>
                <w:sz w:val="28"/>
                <w:szCs w:val="28"/>
              </w:rPr>
              <w:t xml:space="preserve">сельских </w:t>
            </w:r>
            <w:r w:rsidRPr="0082444C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3B2" w:rsidRDefault="00A253B2" w:rsidP="00473782">
            <w:pPr>
              <w:jc w:val="center"/>
            </w:pPr>
            <w:r w:rsidRPr="0082444C">
              <w:rPr>
                <w:sz w:val="28"/>
                <w:szCs w:val="28"/>
              </w:rPr>
              <w:t>12481,</w:t>
            </w:r>
            <w:r w:rsidR="00473782" w:rsidRPr="0082444C">
              <w:rPr>
                <w:sz w:val="28"/>
                <w:szCs w:val="28"/>
              </w:rPr>
              <w:t>6</w:t>
            </w:r>
          </w:p>
        </w:tc>
      </w:tr>
    </w:tbl>
    <w:p w:rsidR="003A7ADD" w:rsidRDefault="003A7ADD" w:rsidP="003A7ADD">
      <w:pPr>
        <w:rPr>
          <w:sz w:val="28"/>
          <w:szCs w:val="28"/>
        </w:rPr>
      </w:pPr>
    </w:p>
    <w:p w:rsidR="003A7ADD" w:rsidRDefault="003A7ADD" w:rsidP="003A7ADD">
      <w:pPr>
        <w:rPr>
          <w:sz w:val="28"/>
          <w:szCs w:val="28"/>
        </w:rPr>
      </w:pPr>
    </w:p>
    <w:p w:rsidR="003A7ADD" w:rsidRDefault="003A7ADD" w:rsidP="003A7ADD">
      <w:pPr>
        <w:rPr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F01B2" w:rsidRDefault="00FF01B2" w:rsidP="00B357DD">
      <w:pPr>
        <w:jc w:val="right"/>
        <w:rPr>
          <w:sz w:val="28"/>
          <w:szCs w:val="28"/>
        </w:rPr>
      </w:pPr>
    </w:p>
    <w:sectPr w:rsidR="00FF01B2" w:rsidSect="004E6FD4">
      <w:headerReference w:type="even" r:id="rId8"/>
      <w:headerReference w:type="default" r:id="rId9"/>
      <w:pgSz w:w="11906" w:h="16838" w:code="9"/>
      <w:pgMar w:top="1134" w:right="567" w:bottom="1134" w:left="1134" w:header="397" w:footer="0" w:gutter="28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3D6" w:rsidRDefault="00CF23D6">
      <w:r>
        <w:separator/>
      </w:r>
    </w:p>
  </w:endnote>
  <w:endnote w:type="continuationSeparator" w:id="0">
    <w:p w:rsidR="00CF23D6" w:rsidRDefault="00CF2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3D6" w:rsidRDefault="00CF23D6">
      <w:r>
        <w:separator/>
      </w:r>
    </w:p>
  </w:footnote>
  <w:footnote w:type="continuationSeparator" w:id="0">
    <w:p w:rsidR="00CF23D6" w:rsidRDefault="00CF2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9B6" w:rsidRDefault="008838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59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9B6" w:rsidRDefault="00F259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9B6" w:rsidRDefault="008838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59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462D">
      <w:rPr>
        <w:rStyle w:val="a5"/>
        <w:noProof/>
      </w:rPr>
      <w:t>16</w:t>
    </w:r>
    <w:r>
      <w:rPr>
        <w:rStyle w:val="a5"/>
      </w:rPr>
      <w:fldChar w:fldCharType="end"/>
    </w:r>
  </w:p>
  <w:p w:rsidR="00F259B6" w:rsidRDefault="00F259B6" w:rsidP="004E6FD4">
    <w:pPr>
      <w:pStyle w:val="a3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6FC4"/>
    <w:multiLevelType w:val="hybridMultilevel"/>
    <w:tmpl w:val="F74CA60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191722F"/>
    <w:multiLevelType w:val="multilevel"/>
    <w:tmpl w:val="9BD271D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6"/>
        </w:tabs>
        <w:ind w:left="219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BFD09CE"/>
    <w:multiLevelType w:val="multilevel"/>
    <w:tmpl w:val="92A4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708908A0"/>
    <w:multiLevelType w:val="hybridMultilevel"/>
    <w:tmpl w:val="0590D50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221"/>
    <w:rsid w:val="0000055E"/>
    <w:rsid w:val="00006C63"/>
    <w:rsid w:val="00007AA4"/>
    <w:rsid w:val="000261C2"/>
    <w:rsid w:val="000427D0"/>
    <w:rsid w:val="00054C95"/>
    <w:rsid w:val="00056192"/>
    <w:rsid w:val="00056400"/>
    <w:rsid w:val="00056B46"/>
    <w:rsid w:val="00057AAE"/>
    <w:rsid w:val="00064338"/>
    <w:rsid w:val="00071DBA"/>
    <w:rsid w:val="00080F25"/>
    <w:rsid w:val="00084EFD"/>
    <w:rsid w:val="00086225"/>
    <w:rsid w:val="0009298C"/>
    <w:rsid w:val="000966B0"/>
    <w:rsid w:val="00096968"/>
    <w:rsid w:val="00096D90"/>
    <w:rsid w:val="000A10AA"/>
    <w:rsid w:val="000A1BD9"/>
    <w:rsid w:val="000A31F9"/>
    <w:rsid w:val="000A647E"/>
    <w:rsid w:val="000A6CB3"/>
    <w:rsid w:val="000B1E4B"/>
    <w:rsid w:val="000B454C"/>
    <w:rsid w:val="000B688A"/>
    <w:rsid w:val="000C171A"/>
    <w:rsid w:val="000D1524"/>
    <w:rsid w:val="000D329D"/>
    <w:rsid w:val="000D73F2"/>
    <w:rsid w:val="000E0F65"/>
    <w:rsid w:val="000E2E65"/>
    <w:rsid w:val="000E3018"/>
    <w:rsid w:val="000F29FF"/>
    <w:rsid w:val="000F3CFC"/>
    <w:rsid w:val="000F4AF5"/>
    <w:rsid w:val="00102718"/>
    <w:rsid w:val="00102809"/>
    <w:rsid w:val="00103378"/>
    <w:rsid w:val="0010428C"/>
    <w:rsid w:val="00104528"/>
    <w:rsid w:val="001052C0"/>
    <w:rsid w:val="001107B6"/>
    <w:rsid w:val="0012163E"/>
    <w:rsid w:val="0013057E"/>
    <w:rsid w:val="00131BB0"/>
    <w:rsid w:val="00132620"/>
    <w:rsid w:val="00135880"/>
    <w:rsid w:val="0014394E"/>
    <w:rsid w:val="001442D3"/>
    <w:rsid w:val="00146461"/>
    <w:rsid w:val="001472F8"/>
    <w:rsid w:val="00151B49"/>
    <w:rsid w:val="00156BCC"/>
    <w:rsid w:val="001626E9"/>
    <w:rsid w:val="00167388"/>
    <w:rsid w:val="00167895"/>
    <w:rsid w:val="001728BA"/>
    <w:rsid w:val="00173C87"/>
    <w:rsid w:val="00173EBB"/>
    <w:rsid w:val="0017439C"/>
    <w:rsid w:val="0017525C"/>
    <w:rsid w:val="00180D2D"/>
    <w:rsid w:val="001828C0"/>
    <w:rsid w:val="00185E08"/>
    <w:rsid w:val="00195909"/>
    <w:rsid w:val="001A0164"/>
    <w:rsid w:val="001A0554"/>
    <w:rsid w:val="001A3039"/>
    <w:rsid w:val="001A3918"/>
    <w:rsid w:val="001C37B3"/>
    <w:rsid w:val="001C74BD"/>
    <w:rsid w:val="001D1226"/>
    <w:rsid w:val="001D6055"/>
    <w:rsid w:val="001E01AA"/>
    <w:rsid w:val="001F0DFE"/>
    <w:rsid w:val="001F11D5"/>
    <w:rsid w:val="001F21EA"/>
    <w:rsid w:val="001F36AB"/>
    <w:rsid w:val="001F49C5"/>
    <w:rsid w:val="00200F5D"/>
    <w:rsid w:val="00213324"/>
    <w:rsid w:val="0021586D"/>
    <w:rsid w:val="0022194C"/>
    <w:rsid w:val="00221FE7"/>
    <w:rsid w:val="00227D4D"/>
    <w:rsid w:val="002368E0"/>
    <w:rsid w:val="00236D2D"/>
    <w:rsid w:val="002505F0"/>
    <w:rsid w:val="00252C19"/>
    <w:rsid w:val="00252DB2"/>
    <w:rsid w:val="00256B18"/>
    <w:rsid w:val="00256D03"/>
    <w:rsid w:val="00257C58"/>
    <w:rsid w:val="00257D79"/>
    <w:rsid w:val="00260195"/>
    <w:rsid w:val="00265899"/>
    <w:rsid w:val="002771D7"/>
    <w:rsid w:val="00277B2E"/>
    <w:rsid w:val="00280809"/>
    <w:rsid w:val="00283734"/>
    <w:rsid w:val="00287275"/>
    <w:rsid w:val="002874F9"/>
    <w:rsid w:val="00287BA3"/>
    <w:rsid w:val="00290B1F"/>
    <w:rsid w:val="00293386"/>
    <w:rsid w:val="002935DB"/>
    <w:rsid w:val="00296130"/>
    <w:rsid w:val="002A67E7"/>
    <w:rsid w:val="002A6C17"/>
    <w:rsid w:val="002B4A70"/>
    <w:rsid w:val="002B5C0E"/>
    <w:rsid w:val="002C04C1"/>
    <w:rsid w:val="002C2261"/>
    <w:rsid w:val="002C53E7"/>
    <w:rsid w:val="002D1E83"/>
    <w:rsid w:val="002D4F04"/>
    <w:rsid w:val="002D635A"/>
    <w:rsid w:val="002E1599"/>
    <w:rsid w:val="002F06D2"/>
    <w:rsid w:val="002F1473"/>
    <w:rsid w:val="002F36C9"/>
    <w:rsid w:val="002F3A0E"/>
    <w:rsid w:val="002F47F9"/>
    <w:rsid w:val="00302D92"/>
    <w:rsid w:val="003039B0"/>
    <w:rsid w:val="00304410"/>
    <w:rsid w:val="003108A6"/>
    <w:rsid w:val="003136D9"/>
    <w:rsid w:val="00315C4A"/>
    <w:rsid w:val="00316747"/>
    <w:rsid w:val="00317605"/>
    <w:rsid w:val="0032352F"/>
    <w:rsid w:val="00324F37"/>
    <w:rsid w:val="00327935"/>
    <w:rsid w:val="00334B80"/>
    <w:rsid w:val="00340ECD"/>
    <w:rsid w:val="00343F08"/>
    <w:rsid w:val="00365AA2"/>
    <w:rsid w:val="0037414A"/>
    <w:rsid w:val="00375B39"/>
    <w:rsid w:val="00380A9F"/>
    <w:rsid w:val="00381643"/>
    <w:rsid w:val="00382C86"/>
    <w:rsid w:val="0038572D"/>
    <w:rsid w:val="003858A9"/>
    <w:rsid w:val="003926DB"/>
    <w:rsid w:val="00394020"/>
    <w:rsid w:val="00394E76"/>
    <w:rsid w:val="0039545F"/>
    <w:rsid w:val="003956A3"/>
    <w:rsid w:val="003A7339"/>
    <w:rsid w:val="003A7ADD"/>
    <w:rsid w:val="003B3B58"/>
    <w:rsid w:val="003B3C45"/>
    <w:rsid w:val="003B4AAE"/>
    <w:rsid w:val="003B7D81"/>
    <w:rsid w:val="003C13A4"/>
    <w:rsid w:val="003C7664"/>
    <w:rsid w:val="003D545C"/>
    <w:rsid w:val="003D7340"/>
    <w:rsid w:val="003E646B"/>
    <w:rsid w:val="003F3B07"/>
    <w:rsid w:val="003F4A28"/>
    <w:rsid w:val="003F7910"/>
    <w:rsid w:val="00400ABD"/>
    <w:rsid w:val="0040169F"/>
    <w:rsid w:val="0040481E"/>
    <w:rsid w:val="00404EA0"/>
    <w:rsid w:val="00412192"/>
    <w:rsid w:val="004220EE"/>
    <w:rsid w:val="00423785"/>
    <w:rsid w:val="004325EC"/>
    <w:rsid w:val="0043310E"/>
    <w:rsid w:val="00440D25"/>
    <w:rsid w:val="00441EA5"/>
    <w:rsid w:val="0044468E"/>
    <w:rsid w:val="00446FB3"/>
    <w:rsid w:val="00447D37"/>
    <w:rsid w:val="0045002E"/>
    <w:rsid w:val="00452761"/>
    <w:rsid w:val="00452791"/>
    <w:rsid w:val="00453805"/>
    <w:rsid w:val="00463F76"/>
    <w:rsid w:val="00464147"/>
    <w:rsid w:val="004641D2"/>
    <w:rsid w:val="00473782"/>
    <w:rsid w:val="00473C02"/>
    <w:rsid w:val="0047462C"/>
    <w:rsid w:val="00480C5D"/>
    <w:rsid w:val="00482EB7"/>
    <w:rsid w:val="004832DD"/>
    <w:rsid w:val="004905BC"/>
    <w:rsid w:val="004937A5"/>
    <w:rsid w:val="00496F4B"/>
    <w:rsid w:val="004A5E98"/>
    <w:rsid w:val="004A7268"/>
    <w:rsid w:val="004B2020"/>
    <w:rsid w:val="004B5264"/>
    <w:rsid w:val="004C23A9"/>
    <w:rsid w:val="004D7466"/>
    <w:rsid w:val="004E141D"/>
    <w:rsid w:val="004E1B42"/>
    <w:rsid w:val="004E1FE9"/>
    <w:rsid w:val="004E2FB4"/>
    <w:rsid w:val="004E6136"/>
    <w:rsid w:val="004E6FD4"/>
    <w:rsid w:val="004F33EB"/>
    <w:rsid w:val="004F719C"/>
    <w:rsid w:val="005008CF"/>
    <w:rsid w:val="00505C21"/>
    <w:rsid w:val="00505E98"/>
    <w:rsid w:val="00507BC6"/>
    <w:rsid w:val="00507C2F"/>
    <w:rsid w:val="00507E74"/>
    <w:rsid w:val="00512F14"/>
    <w:rsid w:val="0052019E"/>
    <w:rsid w:val="00520B94"/>
    <w:rsid w:val="00523A67"/>
    <w:rsid w:val="00525966"/>
    <w:rsid w:val="00526647"/>
    <w:rsid w:val="00526DF0"/>
    <w:rsid w:val="005279DF"/>
    <w:rsid w:val="005326AA"/>
    <w:rsid w:val="0053286E"/>
    <w:rsid w:val="005359D1"/>
    <w:rsid w:val="0055176B"/>
    <w:rsid w:val="0055562E"/>
    <w:rsid w:val="00580221"/>
    <w:rsid w:val="005814A1"/>
    <w:rsid w:val="0058678A"/>
    <w:rsid w:val="005C217A"/>
    <w:rsid w:val="005C266F"/>
    <w:rsid w:val="005C29F5"/>
    <w:rsid w:val="005C6187"/>
    <w:rsid w:val="005D2483"/>
    <w:rsid w:val="005D378E"/>
    <w:rsid w:val="005D567E"/>
    <w:rsid w:val="005D7AE4"/>
    <w:rsid w:val="005D7B4E"/>
    <w:rsid w:val="005E0D82"/>
    <w:rsid w:val="005E5D4A"/>
    <w:rsid w:val="005E5EDB"/>
    <w:rsid w:val="005F00B2"/>
    <w:rsid w:val="005F0FAC"/>
    <w:rsid w:val="005F3523"/>
    <w:rsid w:val="005F48C5"/>
    <w:rsid w:val="006043A0"/>
    <w:rsid w:val="00605450"/>
    <w:rsid w:val="00612AFB"/>
    <w:rsid w:val="00613F13"/>
    <w:rsid w:val="006154AD"/>
    <w:rsid w:val="006278B8"/>
    <w:rsid w:val="00630BBE"/>
    <w:rsid w:val="00631FE3"/>
    <w:rsid w:val="006412FA"/>
    <w:rsid w:val="00646D9C"/>
    <w:rsid w:val="0066014B"/>
    <w:rsid w:val="00661F93"/>
    <w:rsid w:val="00665CD5"/>
    <w:rsid w:val="00675DAE"/>
    <w:rsid w:val="00687E9B"/>
    <w:rsid w:val="006905F5"/>
    <w:rsid w:val="006923FD"/>
    <w:rsid w:val="00695A12"/>
    <w:rsid w:val="006A00AE"/>
    <w:rsid w:val="006A7135"/>
    <w:rsid w:val="006A79DC"/>
    <w:rsid w:val="006B5639"/>
    <w:rsid w:val="006B76B7"/>
    <w:rsid w:val="006C105C"/>
    <w:rsid w:val="006C1C60"/>
    <w:rsid w:val="006C5042"/>
    <w:rsid w:val="006D0D26"/>
    <w:rsid w:val="006D162B"/>
    <w:rsid w:val="006D3B40"/>
    <w:rsid w:val="006F0107"/>
    <w:rsid w:val="006F2FBB"/>
    <w:rsid w:val="006F6363"/>
    <w:rsid w:val="00704C3D"/>
    <w:rsid w:val="007052FC"/>
    <w:rsid w:val="0070597A"/>
    <w:rsid w:val="007234CF"/>
    <w:rsid w:val="00727AC7"/>
    <w:rsid w:val="00740B5F"/>
    <w:rsid w:val="0074434A"/>
    <w:rsid w:val="00746B32"/>
    <w:rsid w:val="00746D02"/>
    <w:rsid w:val="00750086"/>
    <w:rsid w:val="00753328"/>
    <w:rsid w:val="00757638"/>
    <w:rsid w:val="00763F6D"/>
    <w:rsid w:val="00767FE3"/>
    <w:rsid w:val="00774190"/>
    <w:rsid w:val="007771E7"/>
    <w:rsid w:val="0078263E"/>
    <w:rsid w:val="007827DF"/>
    <w:rsid w:val="00790032"/>
    <w:rsid w:val="00791893"/>
    <w:rsid w:val="007971DE"/>
    <w:rsid w:val="00797B9B"/>
    <w:rsid w:val="007A1B41"/>
    <w:rsid w:val="007B2046"/>
    <w:rsid w:val="007B5B95"/>
    <w:rsid w:val="007B6EF2"/>
    <w:rsid w:val="007B7102"/>
    <w:rsid w:val="007C7C3A"/>
    <w:rsid w:val="007D1499"/>
    <w:rsid w:val="007D385C"/>
    <w:rsid w:val="007D7E2B"/>
    <w:rsid w:val="007E0E5D"/>
    <w:rsid w:val="007E3F51"/>
    <w:rsid w:val="007F24B9"/>
    <w:rsid w:val="007F3F69"/>
    <w:rsid w:val="007F531F"/>
    <w:rsid w:val="007F6D97"/>
    <w:rsid w:val="008026D3"/>
    <w:rsid w:val="00810C68"/>
    <w:rsid w:val="00813832"/>
    <w:rsid w:val="008138B7"/>
    <w:rsid w:val="00814FEE"/>
    <w:rsid w:val="008150A5"/>
    <w:rsid w:val="0082444C"/>
    <w:rsid w:val="00825EE7"/>
    <w:rsid w:val="008312CA"/>
    <w:rsid w:val="008328F5"/>
    <w:rsid w:val="0083415C"/>
    <w:rsid w:val="00835B60"/>
    <w:rsid w:val="00857B33"/>
    <w:rsid w:val="0086315B"/>
    <w:rsid w:val="00872868"/>
    <w:rsid w:val="00875512"/>
    <w:rsid w:val="00881124"/>
    <w:rsid w:val="00883811"/>
    <w:rsid w:val="00896DA6"/>
    <w:rsid w:val="008A1DBD"/>
    <w:rsid w:val="008A1ED1"/>
    <w:rsid w:val="008A2FE1"/>
    <w:rsid w:val="008B1221"/>
    <w:rsid w:val="008B2066"/>
    <w:rsid w:val="008B4760"/>
    <w:rsid w:val="008B6602"/>
    <w:rsid w:val="008B676A"/>
    <w:rsid w:val="008C4FE1"/>
    <w:rsid w:val="008D0144"/>
    <w:rsid w:val="008D4139"/>
    <w:rsid w:val="008D49EE"/>
    <w:rsid w:val="008E2879"/>
    <w:rsid w:val="008F0DAC"/>
    <w:rsid w:val="008F31F5"/>
    <w:rsid w:val="008F7173"/>
    <w:rsid w:val="00902800"/>
    <w:rsid w:val="00911E9D"/>
    <w:rsid w:val="00912D22"/>
    <w:rsid w:val="009140C2"/>
    <w:rsid w:val="009143F3"/>
    <w:rsid w:val="0092195F"/>
    <w:rsid w:val="00931817"/>
    <w:rsid w:val="00933556"/>
    <w:rsid w:val="009457B8"/>
    <w:rsid w:val="00945A60"/>
    <w:rsid w:val="00947974"/>
    <w:rsid w:val="00950B44"/>
    <w:rsid w:val="00952E9F"/>
    <w:rsid w:val="00953B8A"/>
    <w:rsid w:val="00954A42"/>
    <w:rsid w:val="00957305"/>
    <w:rsid w:val="00966C53"/>
    <w:rsid w:val="00967D6C"/>
    <w:rsid w:val="00971A34"/>
    <w:rsid w:val="009731DF"/>
    <w:rsid w:val="00976293"/>
    <w:rsid w:val="00980901"/>
    <w:rsid w:val="00983481"/>
    <w:rsid w:val="0098459B"/>
    <w:rsid w:val="009863D2"/>
    <w:rsid w:val="00990BC2"/>
    <w:rsid w:val="009A3F15"/>
    <w:rsid w:val="009B41AB"/>
    <w:rsid w:val="009B776D"/>
    <w:rsid w:val="009C18C0"/>
    <w:rsid w:val="009C4E7E"/>
    <w:rsid w:val="009C5E46"/>
    <w:rsid w:val="009C7070"/>
    <w:rsid w:val="009C7AE4"/>
    <w:rsid w:val="009D07D8"/>
    <w:rsid w:val="009E29E1"/>
    <w:rsid w:val="009F091D"/>
    <w:rsid w:val="009F599E"/>
    <w:rsid w:val="009F696B"/>
    <w:rsid w:val="00A00A99"/>
    <w:rsid w:val="00A066C2"/>
    <w:rsid w:val="00A149A5"/>
    <w:rsid w:val="00A253B2"/>
    <w:rsid w:val="00A26759"/>
    <w:rsid w:val="00A345EC"/>
    <w:rsid w:val="00A41E76"/>
    <w:rsid w:val="00A42D76"/>
    <w:rsid w:val="00A47F4B"/>
    <w:rsid w:val="00A5000D"/>
    <w:rsid w:val="00A54C4C"/>
    <w:rsid w:val="00A572FF"/>
    <w:rsid w:val="00A62DDE"/>
    <w:rsid w:val="00A63C9F"/>
    <w:rsid w:val="00A646EA"/>
    <w:rsid w:val="00A7538F"/>
    <w:rsid w:val="00A75A98"/>
    <w:rsid w:val="00A768E6"/>
    <w:rsid w:val="00A81857"/>
    <w:rsid w:val="00A926CE"/>
    <w:rsid w:val="00A93769"/>
    <w:rsid w:val="00A93C31"/>
    <w:rsid w:val="00A95827"/>
    <w:rsid w:val="00A95CA7"/>
    <w:rsid w:val="00A9791E"/>
    <w:rsid w:val="00AA5EBF"/>
    <w:rsid w:val="00AB14DD"/>
    <w:rsid w:val="00AB2700"/>
    <w:rsid w:val="00AB637A"/>
    <w:rsid w:val="00AD042A"/>
    <w:rsid w:val="00AD436E"/>
    <w:rsid w:val="00AD4CB7"/>
    <w:rsid w:val="00AE18D2"/>
    <w:rsid w:val="00AE1E9B"/>
    <w:rsid w:val="00AE7FD4"/>
    <w:rsid w:val="00AF0976"/>
    <w:rsid w:val="00AF2DE9"/>
    <w:rsid w:val="00AF452C"/>
    <w:rsid w:val="00AF7001"/>
    <w:rsid w:val="00AF76AD"/>
    <w:rsid w:val="00B02E5E"/>
    <w:rsid w:val="00B045A6"/>
    <w:rsid w:val="00B064B7"/>
    <w:rsid w:val="00B10DE9"/>
    <w:rsid w:val="00B140B5"/>
    <w:rsid w:val="00B220C5"/>
    <w:rsid w:val="00B301B2"/>
    <w:rsid w:val="00B357DD"/>
    <w:rsid w:val="00B40AD1"/>
    <w:rsid w:val="00B40E05"/>
    <w:rsid w:val="00B42E01"/>
    <w:rsid w:val="00B456FD"/>
    <w:rsid w:val="00B50303"/>
    <w:rsid w:val="00B5200B"/>
    <w:rsid w:val="00B5387B"/>
    <w:rsid w:val="00B54DA2"/>
    <w:rsid w:val="00B55B13"/>
    <w:rsid w:val="00B62FF5"/>
    <w:rsid w:val="00B648A4"/>
    <w:rsid w:val="00B71E7C"/>
    <w:rsid w:val="00B73CCA"/>
    <w:rsid w:val="00B77FC6"/>
    <w:rsid w:val="00B868D6"/>
    <w:rsid w:val="00B872A4"/>
    <w:rsid w:val="00B94245"/>
    <w:rsid w:val="00BA0BC6"/>
    <w:rsid w:val="00BA18EC"/>
    <w:rsid w:val="00BA19BF"/>
    <w:rsid w:val="00BA52C8"/>
    <w:rsid w:val="00BA7630"/>
    <w:rsid w:val="00BA7C30"/>
    <w:rsid w:val="00BB4C43"/>
    <w:rsid w:val="00BC201E"/>
    <w:rsid w:val="00BC698C"/>
    <w:rsid w:val="00BD00CE"/>
    <w:rsid w:val="00BD0703"/>
    <w:rsid w:val="00BD2F36"/>
    <w:rsid w:val="00BD34DF"/>
    <w:rsid w:val="00BD6C47"/>
    <w:rsid w:val="00BD73D0"/>
    <w:rsid w:val="00BE61AC"/>
    <w:rsid w:val="00BE6320"/>
    <w:rsid w:val="00BE64E6"/>
    <w:rsid w:val="00BF549C"/>
    <w:rsid w:val="00BF7DFA"/>
    <w:rsid w:val="00C1204A"/>
    <w:rsid w:val="00C17476"/>
    <w:rsid w:val="00C252F2"/>
    <w:rsid w:val="00C273BB"/>
    <w:rsid w:val="00C27983"/>
    <w:rsid w:val="00C27D78"/>
    <w:rsid w:val="00C33813"/>
    <w:rsid w:val="00C34119"/>
    <w:rsid w:val="00C34A1B"/>
    <w:rsid w:val="00C41269"/>
    <w:rsid w:val="00C4462D"/>
    <w:rsid w:val="00C45912"/>
    <w:rsid w:val="00C51B61"/>
    <w:rsid w:val="00C55A5B"/>
    <w:rsid w:val="00C62296"/>
    <w:rsid w:val="00C63753"/>
    <w:rsid w:val="00C64946"/>
    <w:rsid w:val="00C67B4C"/>
    <w:rsid w:val="00C719CE"/>
    <w:rsid w:val="00C8164C"/>
    <w:rsid w:val="00C9610A"/>
    <w:rsid w:val="00CA4F65"/>
    <w:rsid w:val="00CB2382"/>
    <w:rsid w:val="00CB5171"/>
    <w:rsid w:val="00CB5922"/>
    <w:rsid w:val="00CC0567"/>
    <w:rsid w:val="00CC0A28"/>
    <w:rsid w:val="00CC14B1"/>
    <w:rsid w:val="00CC3A9E"/>
    <w:rsid w:val="00CC6FDD"/>
    <w:rsid w:val="00CC7B01"/>
    <w:rsid w:val="00CD144D"/>
    <w:rsid w:val="00CD6369"/>
    <w:rsid w:val="00CE1A6C"/>
    <w:rsid w:val="00CE4001"/>
    <w:rsid w:val="00CE488A"/>
    <w:rsid w:val="00CE4D0F"/>
    <w:rsid w:val="00CE5F43"/>
    <w:rsid w:val="00CF23D6"/>
    <w:rsid w:val="00D016B8"/>
    <w:rsid w:val="00D02414"/>
    <w:rsid w:val="00D0346A"/>
    <w:rsid w:val="00D13483"/>
    <w:rsid w:val="00D23CC7"/>
    <w:rsid w:val="00D40A1C"/>
    <w:rsid w:val="00D41678"/>
    <w:rsid w:val="00D47002"/>
    <w:rsid w:val="00D50AB2"/>
    <w:rsid w:val="00D6144E"/>
    <w:rsid w:val="00D661D9"/>
    <w:rsid w:val="00D67056"/>
    <w:rsid w:val="00D7148F"/>
    <w:rsid w:val="00D84746"/>
    <w:rsid w:val="00D911E1"/>
    <w:rsid w:val="00D92E3C"/>
    <w:rsid w:val="00D9477C"/>
    <w:rsid w:val="00DA0659"/>
    <w:rsid w:val="00DA0AE8"/>
    <w:rsid w:val="00DB2C3B"/>
    <w:rsid w:val="00DB2D33"/>
    <w:rsid w:val="00DB3928"/>
    <w:rsid w:val="00DB4B1C"/>
    <w:rsid w:val="00DB5484"/>
    <w:rsid w:val="00DC1C5E"/>
    <w:rsid w:val="00DC69B3"/>
    <w:rsid w:val="00DD03DD"/>
    <w:rsid w:val="00DD1B75"/>
    <w:rsid w:val="00DD36EF"/>
    <w:rsid w:val="00DD7019"/>
    <w:rsid w:val="00DE7341"/>
    <w:rsid w:val="00DF243B"/>
    <w:rsid w:val="00DF2D24"/>
    <w:rsid w:val="00E00019"/>
    <w:rsid w:val="00E107D4"/>
    <w:rsid w:val="00E10DE6"/>
    <w:rsid w:val="00E14B1C"/>
    <w:rsid w:val="00E17642"/>
    <w:rsid w:val="00E2058D"/>
    <w:rsid w:val="00E2386E"/>
    <w:rsid w:val="00E24A0D"/>
    <w:rsid w:val="00E25FB5"/>
    <w:rsid w:val="00E32277"/>
    <w:rsid w:val="00E42D29"/>
    <w:rsid w:val="00E43F50"/>
    <w:rsid w:val="00E44D43"/>
    <w:rsid w:val="00E465D1"/>
    <w:rsid w:val="00E470CA"/>
    <w:rsid w:val="00E53FA8"/>
    <w:rsid w:val="00E600B3"/>
    <w:rsid w:val="00E61451"/>
    <w:rsid w:val="00E62B26"/>
    <w:rsid w:val="00E71858"/>
    <w:rsid w:val="00E910C5"/>
    <w:rsid w:val="00E925D0"/>
    <w:rsid w:val="00E93D96"/>
    <w:rsid w:val="00EA12BC"/>
    <w:rsid w:val="00EA4F82"/>
    <w:rsid w:val="00EB2FDC"/>
    <w:rsid w:val="00EB3000"/>
    <w:rsid w:val="00EC121A"/>
    <w:rsid w:val="00EC1C61"/>
    <w:rsid w:val="00EC4347"/>
    <w:rsid w:val="00EC55E9"/>
    <w:rsid w:val="00ED2841"/>
    <w:rsid w:val="00EE1ABF"/>
    <w:rsid w:val="00EE2560"/>
    <w:rsid w:val="00EE619A"/>
    <w:rsid w:val="00EF7D1A"/>
    <w:rsid w:val="00F01B10"/>
    <w:rsid w:val="00F03044"/>
    <w:rsid w:val="00F03241"/>
    <w:rsid w:val="00F0649F"/>
    <w:rsid w:val="00F07874"/>
    <w:rsid w:val="00F12970"/>
    <w:rsid w:val="00F1329C"/>
    <w:rsid w:val="00F21CD6"/>
    <w:rsid w:val="00F24BC1"/>
    <w:rsid w:val="00F25388"/>
    <w:rsid w:val="00F255E5"/>
    <w:rsid w:val="00F2563D"/>
    <w:rsid w:val="00F259B6"/>
    <w:rsid w:val="00F362B9"/>
    <w:rsid w:val="00F406A9"/>
    <w:rsid w:val="00F42284"/>
    <w:rsid w:val="00F551CE"/>
    <w:rsid w:val="00F664D5"/>
    <w:rsid w:val="00F67CD9"/>
    <w:rsid w:val="00F73AA2"/>
    <w:rsid w:val="00F7607A"/>
    <w:rsid w:val="00F77F37"/>
    <w:rsid w:val="00F86530"/>
    <w:rsid w:val="00F901D8"/>
    <w:rsid w:val="00F90DE5"/>
    <w:rsid w:val="00F96CED"/>
    <w:rsid w:val="00F97A8A"/>
    <w:rsid w:val="00FA19B8"/>
    <w:rsid w:val="00FA1D80"/>
    <w:rsid w:val="00FB0BC6"/>
    <w:rsid w:val="00FB2CA7"/>
    <w:rsid w:val="00FB48D6"/>
    <w:rsid w:val="00FB7315"/>
    <w:rsid w:val="00FC5484"/>
    <w:rsid w:val="00FC7B8F"/>
    <w:rsid w:val="00FD2553"/>
    <w:rsid w:val="00FD3F02"/>
    <w:rsid w:val="00FD450A"/>
    <w:rsid w:val="00FD7389"/>
    <w:rsid w:val="00FE2B25"/>
    <w:rsid w:val="00FF01B2"/>
    <w:rsid w:val="00FF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3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43F3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143F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143F3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9143F3"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9143F3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9143F3"/>
    <w:pPr>
      <w:keepNext/>
      <w:spacing w:line="360" w:lineRule="auto"/>
      <w:ind w:firstLine="1134"/>
      <w:jc w:val="both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9143F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143F3"/>
    <w:pPr>
      <w:keepNext/>
      <w:ind w:firstLine="708"/>
      <w:jc w:val="both"/>
      <w:outlineLvl w:val="7"/>
    </w:pPr>
    <w:rPr>
      <w:color w:val="FF0000"/>
      <w:sz w:val="28"/>
    </w:rPr>
  </w:style>
  <w:style w:type="paragraph" w:styleId="9">
    <w:name w:val="heading 9"/>
    <w:basedOn w:val="a"/>
    <w:next w:val="a"/>
    <w:link w:val="90"/>
    <w:qFormat/>
    <w:rsid w:val="009143F3"/>
    <w:pPr>
      <w:keepNext/>
      <w:jc w:val="both"/>
      <w:outlineLvl w:val="8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FE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31FE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631FE3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631FE3"/>
    <w:rPr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631FE3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631FE3"/>
    <w:rPr>
      <w:b/>
      <w:snapToGrid w:val="0"/>
      <w:sz w:val="28"/>
      <w:szCs w:val="24"/>
    </w:rPr>
  </w:style>
  <w:style w:type="character" w:customStyle="1" w:styleId="70">
    <w:name w:val="Заголовок 7 Знак"/>
    <w:basedOn w:val="a0"/>
    <w:link w:val="7"/>
    <w:rsid w:val="00631FE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31FE3"/>
    <w:rPr>
      <w:color w:val="FF0000"/>
      <w:sz w:val="28"/>
      <w:szCs w:val="24"/>
    </w:rPr>
  </w:style>
  <w:style w:type="character" w:customStyle="1" w:styleId="90">
    <w:name w:val="Заголовок 9 Знак"/>
    <w:basedOn w:val="a0"/>
    <w:link w:val="9"/>
    <w:rsid w:val="00631FE3"/>
    <w:rPr>
      <w:b/>
      <w:snapToGrid w:val="0"/>
      <w:color w:val="000000"/>
      <w:sz w:val="28"/>
      <w:szCs w:val="24"/>
    </w:rPr>
  </w:style>
  <w:style w:type="paragraph" w:customStyle="1" w:styleId="ConsNormal">
    <w:name w:val="ConsNormal"/>
    <w:link w:val="ConsNormal0"/>
    <w:rsid w:val="009143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locked/>
    <w:rsid w:val="00AB637A"/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9143F3"/>
    <w:pPr>
      <w:widowControl w:val="0"/>
      <w:autoSpaceDE w:val="0"/>
      <w:autoSpaceDN w:val="0"/>
      <w:adjustRightInd w:val="0"/>
      <w:ind w:right="19772"/>
    </w:pPr>
    <w:rPr>
      <w:rFonts w:ascii="Courier New" w:hAnsi="Courier New" w:cs="MS Sans Serif"/>
      <w:sz w:val="40"/>
      <w:szCs w:val="40"/>
    </w:rPr>
  </w:style>
  <w:style w:type="paragraph" w:styleId="a3">
    <w:name w:val="header"/>
    <w:basedOn w:val="a"/>
    <w:link w:val="a4"/>
    <w:rsid w:val="009143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1FE3"/>
    <w:rPr>
      <w:sz w:val="24"/>
      <w:szCs w:val="24"/>
    </w:rPr>
  </w:style>
  <w:style w:type="character" w:styleId="a5">
    <w:name w:val="page number"/>
    <w:basedOn w:val="a0"/>
    <w:rsid w:val="009143F3"/>
  </w:style>
  <w:style w:type="paragraph" w:customStyle="1" w:styleId="a6">
    <w:name w:val="Для выступления"/>
    <w:basedOn w:val="a"/>
    <w:autoRedefine/>
    <w:rsid w:val="009143F3"/>
    <w:pPr>
      <w:ind w:firstLine="454"/>
      <w:jc w:val="both"/>
    </w:pPr>
    <w:rPr>
      <w:sz w:val="32"/>
    </w:rPr>
  </w:style>
  <w:style w:type="paragraph" w:customStyle="1" w:styleId="ConsTitle">
    <w:name w:val="ConsTitle"/>
    <w:rsid w:val="009143F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rsid w:val="009143F3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31FE3"/>
    <w:rPr>
      <w:sz w:val="28"/>
      <w:szCs w:val="24"/>
    </w:rPr>
  </w:style>
  <w:style w:type="paragraph" w:styleId="a7">
    <w:name w:val="footnote text"/>
    <w:basedOn w:val="a"/>
    <w:link w:val="a8"/>
    <w:semiHidden/>
    <w:rsid w:val="009143F3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631FE3"/>
    <w:rPr>
      <w:szCs w:val="24"/>
    </w:rPr>
  </w:style>
  <w:style w:type="paragraph" w:styleId="a9">
    <w:name w:val="Body Text"/>
    <w:basedOn w:val="a"/>
    <w:link w:val="aa"/>
    <w:rsid w:val="009143F3"/>
    <w:pPr>
      <w:spacing w:after="120" w:line="360" w:lineRule="auto"/>
      <w:ind w:firstLine="720"/>
      <w:jc w:val="both"/>
    </w:pPr>
    <w:rPr>
      <w:sz w:val="20"/>
    </w:rPr>
  </w:style>
  <w:style w:type="character" w:customStyle="1" w:styleId="aa">
    <w:name w:val="Основной текст Знак"/>
    <w:basedOn w:val="a0"/>
    <w:link w:val="a9"/>
    <w:rsid w:val="00631FE3"/>
    <w:rPr>
      <w:szCs w:val="24"/>
    </w:rPr>
  </w:style>
  <w:style w:type="paragraph" w:styleId="ab">
    <w:name w:val="Body Text Indent"/>
    <w:basedOn w:val="a"/>
    <w:link w:val="ac"/>
    <w:rsid w:val="009143F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31FE3"/>
    <w:rPr>
      <w:sz w:val="24"/>
      <w:szCs w:val="24"/>
    </w:rPr>
  </w:style>
  <w:style w:type="paragraph" w:styleId="23">
    <w:name w:val="Body Text Indent 2"/>
    <w:basedOn w:val="a"/>
    <w:link w:val="24"/>
    <w:rsid w:val="009143F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1FE3"/>
    <w:rPr>
      <w:sz w:val="24"/>
      <w:szCs w:val="24"/>
    </w:rPr>
  </w:style>
  <w:style w:type="paragraph" w:styleId="31">
    <w:name w:val="Body Text Indent 3"/>
    <w:basedOn w:val="a"/>
    <w:link w:val="32"/>
    <w:rsid w:val="009143F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1FE3"/>
    <w:rPr>
      <w:sz w:val="16"/>
      <w:szCs w:val="16"/>
    </w:rPr>
  </w:style>
  <w:style w:type="paragraph" w:styleId="ad">
    <w:name w:val="Balloon Text"/>
    <w:basedOn w:val="a"/>
    <w:link w:val="ae"/>
    <w:semiHidden/>
    <w:rsid w:val="009143F3"/>
    <w:rPr>
      <w:rFonts w:ascii="Tahoma" w:hAnsi="Tahoma" w:cs="Times New Roman CYR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31FE3"/>
    <w:rPr>
      <w:rFonts w:ascii="Tahoma" w:hAnsi="Tahoma" w:cs="Times New Roman CYR"/>
      <w:sz w:val="16"/>
      <w:szCs w:val="16"/>
    </w:rPr>
  </w:style>
  <w:style w:type="paragraph" w:styleId="af">
    <w:name w:val="footer"/>
    <w:basedOn w:val="a"/>
    <w:link w:val="af0"/>
    <w:rsid w:val="009143F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31FE3"/>
    <w:rPr>
      <w:sz w:val="24"/>
      <w:szCs w:val="24"/>
    </w:rPr>
  </w:style>
  <w:style w:type="paragraph" w:customStyle="1" w:styleId="ConsPlusNormal">
    <w:name w:val="ConsPlusNormal"/>
    <w:rsid w:val="009143F3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3"/>
    <w:basedOn w:val="a"/>
    <w:link w:val="34"/>
    <w:rsid w:val="009143F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252C19"/>
    <w:rPr>
      <w:sz w:val="16"/>
      <w:szCs w:val="16"/>
    </w:rPr>
  </w:style>
  <w:style w:type="paragraph" w:customStyle="1" w:styleId="af1">
    <w:name w:val="Статьи закона"/>
    <w:basedOn w:val="a"/>
    <w:autoRedefine/>
    <w:rsid w:val="009143F3"/>
    <w:pPr>
      <w:tabs>
        <w:tab w:val="num" w:pos="2127"/>
      </w:tabs>
      <w:jc w:val="both"/>
    </w:pPr>
    <w:rPr>
      <w:sz w:val="28"/>
    </w:rPr>
  </w:style>
  <w:style w:type="paragraph" w:customStyle="1" w:styleId="11">
    <w:name w:val="Знак Знак Знак1 Знак"/>
    <w:basedOn w:val="a"/>
    <w:rsid w:val="00252C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3A7339"/>
    <w:rPr>
      <w:color w:val="0000FF"/>
      <w:u w:val="single"/>
    </w:rPr>
  </w:style>
  <w:style w:type="paragraph" w:styleId="af3">
    <w:name w:val="Block Text"/>
    <w:basedOn w:val="a"/>
    <w:rsid w:val="00AB637A"/>
    <w:pPr>
      <w:ind w:left="567" w:right="-1333" w:firstLine="851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AB637A"/>
    <w:pPr>
      <w:ind w:left="4111"/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AB637A"/>
    <w:rPr>
      <w:sz w:val="24"/>
    </w:rPr>
  </w:style>
  <w:style w:type="paragraph" w:customStyle="1" w:styleId="ConsPlusTitle">
    <w:name w:val="ConsPlusTitle"/>
    <w:rsid w:val="00AB637A"/>
    <w:pPr>
      <w:widowControl w:val="0"/>
    </w:pPr>
    <w:rPr>
      <w:rFonts w:ascii="Arial" w:hAnsi="Arial"/>
      <w:b/>
      <w:snapToGrid w:val="0"/>
    </w:rPr>
  </w:style>
  <w:style w:type="paragraph" w:customStyle="1" w:styleId="ConsPlusNonformat">
    <w:name w:val="ConsPlusNonformat"/>
    <w:rsid w:val="00AB6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AB6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spacing w:line="360" w:lineRule="auto"/>
      <w:ind w:firstLine="1134"/>
      <w:jc w:val="both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firstLine="708"/>
      <w:jc w:val="both"/>
      <w:outlineLvl w:val="7"/>
    </w:pPr>
    <w:rPr>
      <w:color w:val="FF0000"/>
      <w:sz w:val="28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FE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31FE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631FE3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631FE3"/>
    <w:rPr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631FE3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631FE3"/>
    <w:rPr>
      <w:b/>
      <w:snapToGrid w:val="0"/>
      <w:sz w:val="28"/>
      <w:szCs w:val="24"/>
    </w:rPr>
  </w:style>
  <w:style w:type="character" w:customStyle="1" w:styleId="70">
    <w:name w:val="Заголовок 7 Знак"/>
    <w:basedOn w:val="a0"/>
    <w:link w:val="7"/>
    <w:rsid w:val="00631FE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31FE3"/>
    <w:rPr>
      <w:color w:val="FF0000"/>
      <w:sz w:val="28"/>
      <w:szCs w:val="24"/>
    </w:rPr>
  </w:style>
  <w:style w:type="character" w:customStyle="1" w:styleId="90">
    <w:name w:val="Заголовок 9 Знак"/>
    <w:basedOn w:val="a0"/>
    <w:link w:val="9"/>
    <w:rsid w:val="00631FE3"/>
    <w:rPr>
      <w:b/>
      <w:snapToGrid w:val="0"/>
      <w:color w:val="000000"/>
      <w:sz w:val="28"/>
      <w:szCs w:val="24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locked/>
    <w:rsid w:val="00AB637A"/>
    <w:rPr>
      <w:rFonts w:ascii="Arial" w:hAnsi="Arial" w:cs="Arial"/>
      <w:sz w:val="40"/>
      <w:szCs w:val="4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MS Sans Serif"/>
      <w:sz w:val="40"/>
      <w:szCs w:val="4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1FE3"/>
    <w:rPr>
      <w:sz w:val="24"/>
      <w:szCs w:val="24"/>
    </w:rPr>
  </w:style>
  <w:style w:type="character" w:styleId="a5">
    <w:name w:val="page number"/>
    <w:basedOn w:val="a0"/>
  </w:style>
  <w:style w:type="paragraph" w:customStyle="1" w:styleId="a6">
    <w:name w:val="Для выступления"/>
    <w:basedOn w:val="a"/>
    <w:autoRedefine/>
    <w:pPr>
      <w:ind w:firstLine="454"/>
      <w:jc w:val="both"/>
    </w:pPr>
    <w:rPr>
      <w:sz w:val="32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31FE3"/>
    <w:rPr>
      <w:sz w:val="28"/>
      <w:szCs w:val="24"/>
    </w:rPr>
  </w:style>
  <w:style w:type="paragraph" w:styleId="a7">
    <w:name w:val="footnote text"/>
    <w:basedOn w:val="a"/>
    <w:link w:val="a8"/>
    <w:semiHidden/>
    <w:rPr>
      <w:sz w:val="20"/>
    </w:rPr>
  </w:style>
  <w:style w:type="character" w:customStyle="1" w:styleId="a8">
    <w:name w:val="Текст сноски Знак"/>
    <w:basedOn w:val="a0"/>
    <w:link w:val="a7"/>
    <w:semiHidden/>
    <w:rsid w:val="00631FE3"/>
    <w:rPr>
      <w:szCs w:val="24"/>
    </w:rPr>
  </w:style>
  <w:style w:type="paragraph" w:styleId="a9">
    <w:name w:val="Body Text"/>
    <w:basedOn w:val="a"/>
    <w:link w:val="aa"/>
    <w:pPr>
      <w:spacing w:after="120" w:line="360" w:lineRule="auto"/>
      <w:ind w:firstLine="720"/>
      <w:jc w:val="both"/>
    </w:pPr>
    <w:rPr>
      <w:sz w:val="20"/>
    </w:rPr>
  </w:style>
  <w:style w:type="character" w:customStyle="1" w:styleId="aa">
    <w:name w:val="Основной текст Знак"/>
    <w:basedOn w:val="a0"/>
    <w:link w:val="a9"/>
    <w:rsid w:val="00631FE3"/>
    <w:rPr>
      <w:szCs w:val="24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31FE3"/>
    <w:rPr>
      <w:sz w:val="24"/>
      <w:szCs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1FE3"/>
    <w:rPr>
      <w:sz w:val="24"/>
      <w:szCs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1FE3"/>
    <w:rPr>
      <w:sz w:val="16"/>
      <w:szCs w:val="16"/>
    </w:rPr>
  </w:style>
  <w:style w:type="paragraph" w:styleId="ad">
    <w:name w:val="Balloon Text"/>
    <w:basedOn w:val="a"/>
    <w:link w:val="ae"/>
    <w:semiHidden/>
    <w:rPr>
      <w:rFonts w:ascii="Tahoma" w:hAnsi="Tahoma" w:cs="Times New Roman CYR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31FE3"/>
    <w:rPr>
      <w:rFonts w:ascii="Tahoma" w:hAnsi="Tahoma" w:cs="Times New Roman CYR"/>
      <w:sz w:val="16"/>
      <w:szCs w:val="16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31FE3"/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252C19"/>
    <w:rPr>
      <w:sz w:val="16"/>
      <w:szCs w:val="16"/>
    </w:rPr>
  </w:style>
  <w:style w:type="paragraph" w:customStyle="1" w:styleId="af1">
    <w:name w:val="Статьи закона"/>
    <w:basedOn w:val="a"/>
    <w:autoRedefine/>
    <w:pPr>
      <w:tabs>
        <w:tab w:val="num" w:pos="2127"/>
      </w:tabs>
      <w:jc w:val="both"/>
    </w:pPr>
    <w:rPr>
      <w:sz w:val="28"/>
    </w:rPr>
  </w:style>
  <w:style w:type="paragraph" w:customStyle="1" w:styleId="11">
    <w:name w:val="Знак Знак Знак1 Знак"/>
    <w:basedOn w:val="a"/>
    <w:rsid w:val="00252C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3A7339"/>
    <w:rPr>
      <w:color w:val="0000FF"/>
      <w:u w:val="single"/>
    </w:rPr>
  </w:style>
  <w:style w:type="paragraph" w:styleId="af3">
    <w:name w:val="Block Text"/>
    <w:basedOn w:val="a"/>
    <w:rsid w:val="00AB637A"/>
    <w:pPr>
      <w:ind w:left="567" w:right="-1333" w:firstLine="851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AB637A"/>
    <w:pPr>
      <w:ind w:left="4111"/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AB637A"/>
    <w:rPr>
      <w:sz w:val="24"/>
    </w:rPr>
  </w:style>
  <w:style w:type="paragraph" w:customStyle="1" w:styleId="ConsPlusTitle">
    <w:name w:val="ConsPlusTitle"/>
    <w:rsid w:val="00AB637A"/>
    <w:pPr>
      <w:widowControl w:val="0"/>
    </w:pPr>
    <w:rPr>
      <w:rFonts w:ascii="Arial" w:hAnsi="Arial"/>
      <w:b/>
      <w:snapToGrid w:val="0"/>
    </w:rPr>
  </w:style>
  <w:style w:type="paragraph" w:customStyle="1" w:styleId="ConsPlusNonformat">
    <w:name w:val="ConsPlusNonformat"/>
    <w:rsid w:val="00AB6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AB6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4D89C-4CF6-436F-BC45-86AAEDEB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4191</Words>
  <Characters>23891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Пользователь</cp:lastModifiedBy>
  <cp:revision>4</cp:revision>
  <cp:lastPrinted>2016-04-01T06:21:00Z</cp:lastPrinted>
  <dcterms:created xsi:type="dcterms:W3CDTF">2017-07-31T06:43:00Z</dcterms:created>
  <dcterms:modified xsi:type="dcterms:W3CDTF">2017-07-31T06:51:00Z</dcterms:modified>
</cp:coreProperties>
</file>