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55C" w:rsidRPr="00BA23B9" w:rsidRDefault="00EF755C" w:rsidP="00EF755C">
      <w:pPr>
        <w:pStyle w:val="22"/>
        <w:ind w:right="5527" w:firstLine="0"/>
        <w:jc w:val="both"/>
        <w:rPr>
          <w:szCs w:val="28"/>
        </w:rPr>
      </w:pPr>
    </w:p>
    <w:p w:rsidR="00F918E5" w:rsidRPr="00F918E5" w:rsidRDefault="00F918E5" w:rsidP="00F918E5">
      <w:pPr>
        <w:pStyle w:val="22"/>
        <w:jc w:val="both"/>
        <w:rPr>
          <w:szCs w:val="28"/>
        </w:rPr>
      </w:pPr>
      <w:r w:rsidRPr="00F918E5">
        <w:rPr>
          <w:szCs w:val="28"/>
        </w:rPr>
        <w:t>В соответствии с Федеральным законом от 08.08.2024 № 226-ФЗ «О внесении изменений в Уголовный кодекс Российской Федерации и статьи 31 и 151 Уголовно-процессуального кодекса Российской Федерации», с 1 сентября 2025 года Уголовный кодекс Российской Федерации будет дополнен статьей 230.3, предусматривающей уголовную ответственность за пропаганду наркотических средств, психотропных веществ, их аналогов или прекурсоров, растений, содержащих наркотические средства или психотропные вещества либо их прекурсоры, в информационно-телекоммуникационных сетях (включая сеть «Интернет»).</w:t>
      </w:r>
    </w:p>
    <w:p w:rsidR="00F918E5" w:rsidRPr="00F918E5" w:rsidRDefault="00F918E5" w:rsidP="00F918E5">
      <w:pPr>
        <w:pStyle w:val="22"/>
        <w:jc w:val="both"/>
        <w:rPr>
          <w:szCs w:val="28"/>
        </w:rPr>
      </w:pPr>
      <w:r w:rsidRPr="00F918E5">
        <w:rPr>
          <w:szCs w:val="28"/>
        </w:rPr>
        <w:t>Норма распространяется на лиц, которых в течение года 2 раза привлекли к административной ответственности за аналогичные нарушения или которые имеют судимость по такой статье.</w:t>
      </w:r>
    </w:p>
    <w:p w:rsidR="00F918E5" w:rsidRPr="00F918E5" w:rsidRDefault="00F918E5" w:rsidP="00F918E5">
      <w:pPr>
        <w:pStyle w:val="22"/>
        <w:jc w:val="both"/>
        <w:rPr>
          <w:szCs w:val="28"/>
        </w:rPr>
      </w:pPr>
    </w:p>
    <w:p w:rsidR="00BA23B9" w:rsidRPr="001F03B0" w:rsidRDefault="00BA23B9" w:rsidP="00BA23B9">
      <w:pPr>
        <w:pStyle w:val="22"/>
        <w:ind w:firstLine="0"/>
        <w:jc w:val="both"/>
        <w:rPr>
          <w:szCs w:val="28"/>
        </w:rPr>
      </w:pPr>
    </w:p>
    <w:p w:rsidR="00603899" w:rsidRPr="001F03B0" w:rsidRDefault="00F918E5" w:rsidP="00603899">
      <w:pPr>
        <w:spacing w:after="0" w:line="240" w:lineRule="exact"/>
        <w:rPr>
          <w:rFonts w:ascii="Times New Roman" w:hAnsi="Times New Roman" w:cs="Times New Roman"/>
          <w:sz w:val="28"/>
          <w:szCs w:val="28"/>
        </w:rPr>
      </w:pPr>
      <w:bookmarkStart w:id="0" w:name="_Hlk201595554"/>
      <w:r>
        <w:rPr>
          <w:rFonts w:ascii="Times New Roman" w:hAnsi="Times New Roman" w:cs="Times New Roman"/>
          <w:sz w:val="28"/>
          <w:szCs w:val="28"/>
        </w:rPr>
        <w:t>П</w:t>
      </w:r>
      <w:r w:rsidR="0087560C">
        <w:rPr>
          <w:rFonts w:ascii="Times New Roman" w:hAnsi="Times New Roman" w:cs="Times New Roman"/>
          <w:sz w:val="28"/>
          <w:szCs w:val="28"/>
        </w:rPr>
        <w:t>омощник</w:t>
      </w:r>
      <w:r w:rsidR="00603899" w:rsidRPr="001F03B0">
        <w:rPr>
          <w:rFonts w:ascii="Times New Roman" w:hAnsi="Times New Roman" w:cs="Times New Roman"/>
          <w:sz w:val="28"/>
          <w:szCs w:val="28"/>
        </w:rPr>
        <w:t xml:space="preserve"> Миллеровского</w:t>
      </w:r>
    </w:p>
    <w:p w:rsidR="0087560C" w:rsidRDefault="00603899" w:rsidP="00603899">
      <w:pPr>
        <w:spacing w:after="0" w:line="240" w:lineRule="exact"/>
        <w:rPr>
          <w:rFonts w:ascii="Times New Roman" w:hAnsi="Times New Roman" w:cs="Times New Roman"/>
          <w:sz w:val="28"/>
          <w:szCs w:val="28"/>
        </w:rPr>
      </w:pPr>
      <w:r w:rsidRPr="001F03B0">
        <w:rPr>
          <w:rFonts w:ascii="Times New Roman" w:hAnsi="Times New Roman" w:cs="Times New Roman"/>
          <w:sz w:val="28"/>
          <w:szCs w:val="28"/>
        </w:rPr>
        <w:t>межрайонного</w:t>
      </w:r>
      <w:r w:rsidR="00B60098" w:rsidRPr="001F03B0">
        <w:rPr>
          <w:rFonts w:ascii="Times New Roman" w:hAnsi="Times New Roman" w:cs="Times New Roman"/>
          <w:sz w:val="28"/>
          <w:szCs w:val="28"/>
        </w:rPr>
        <w:t xml:space="preserve"> п</w:t>
      </w:r>
      <w:r w:rsidR="000F68E4" w:rsidRPr="001F03B0">
        <w:rPr>
          <w:rFonts w:ascii="Times New Roman" w:hAnsi="Times New Roman" w:cs="Times New Roman"/>
          <w:sz w:val="28"/>
          <w:szCs w:val="28"/>
        </w:rPr>
        <w:t>рокурор</w:t>
      </w:r>
      <w:r w:rsidRPr="001F03B0">
        <w:rPr>
          <w:rFonts w:ascii="Times New Roman" w:hAnsi="Times New Roman" w:cs="Times New Roman"/>
          <w:sz w:val="28"/>
          <w:szCs w:val="28"/>
        </w:rPr>
        <w:t>а</w:t>
      </w:r>
      <w:r w:rsidR="00412B38">
        <w:rPr>
          <w:rFonts w:ascii="Times New Roman" w:hAnsi="Times New Roman" w:cs="Times New Roman"/>
          <w:sz w:val="28"/>
          <w:szCs w:val="28"/>
        </w:rPr>
        <w:t xml:space="preserve"> </w:t>
      </w:r>
    </w:p>
    <w:p w:rsidR="0087560C" w:rsidRDefault="0087560C" w:rsidP="00603899">
      <w:pPr>
        <w:spacing w:after="0" w:line="240" w:lineRule="exact"/>
        <w:rPr>
          <w:rFonts w:ascii="Times New Roman" w:hAnsi="Times New Roman" w:cs="Times New Roman"/>
          <w:sz w:val="28"/>
          <w:szCs w:val="28"/>
        </w:rPr>
      </w:pPr>
    </w:p>
    <w:p w:rsidR="00697FD9" w:rsidRDefault="0087560C" w:rsidP="00603899">
      <w:pPr>
        <w:spacing w:after="0" w:line="240" w:lineRule="exact"/>
        <w:rPr>
          <w:rFonts w:ascii="Times New Roman" w:hAnsi="Times New Roman" w:cs="Times New Roman"/>
          <w:sz w:val="28"/>
          <w:szCs w:val="28"/>
        </w:rPr>
      </w:pPr>
      <w:r>
        <w:rPr>
          <w:rFonts w:ascii="Times New Roman" w:hAnsi="Times New Roman" w:cs="Times New Roman"/>
          <w:sz w:val="28"/>
          <w:szCs w:val="28"/>
        </w:rPr>
        <w:t xml:space="preserve">юрист </w:t>
      </w:r>
      <w:r w:rsidR="00F918E5">
        <w:rPr>
          <w:rFonts w:ascii="Times New Roman" w:hAnsi="Times New Roman" w:cs="Times New Roman"/>
          <w:sz w:val="28"/>
          <w:szCs w:val="28"/>
        </w:rPr>
        <w:t>3</w:t>
      </w:r>
      <w:r>
        <w:rPr>
          <w:rFonts w:ascii="Times New Roman" w:hAnsi="Times New Roman" w:cs="Times New Roman"/>
          <w:sz w:val="28"/>
          <w:szCs w:val="28"/>
        </w:rPr>
        <w:t xml:space="preserve"> класса</w:t>
      </w:r>
      <w:r w:rsidR="00976D0F" w:rsidRPr="001F03B0">
        <w:rPr>
          <w:rFonts w:ascii="Times New Roman" w:hAnsi="Times New Roman" w:cs="Times New Roman"/>
          <w:sz w:val="28"/>
          <w:szCs w:val="28"/>
        </w:rPr>
        <w:tab/>
      </w:r>
      <w:r w:rsidR="00976D0F" w:rsidRPr="001F03B0">
        <w:rPr>
          <w:rFonts w:ascii="Times New Roman" w:hAnsi="Times New Roman" w:cs="Times New Roman"/>
          <w:sz w:val="28"/>
          <w:szCs w:val="28"/>
        </w:rPr>
        <w:tab/>
      </w:r>
      <w:r w:rsidR="00976D0F" w:rsidRPr="001F03B0">
        <w:rPr>
          <w:rFonts w:ascii="Times New Roman" w:hAnsi="Times New Roman" w:cs="Times New Roman"/>
          <w:sz w:val="28"/>
          <w:szCs w:val="28"/>
        </w:rPr>
        <w:tab/>
      </w:r>
      <w:r w:rsidR="00976D0F" w:rsidRPr="001F03B0">
        <w:rPr>
          <w:rFonts w:ascii="Times New Roman" w:hAnsi="Times New Roman" w:cs="Times New Roman"/>
          <w:sz w:val="28"/>
          <w:szCs w:val="28"/>
        </w:rPr>
        <w:tab/>
      </w:r>
      <w:r w:rsidR="00976D0F" w:rsidRPr="001F03B0">
        <w:rPr>
          <w:rFonts w:ascii="Times New Roman" w:hAnsi="Times New Roman" w:cs="Times New Roman"/>
          <w:sz w:val="28"/>
          <w:szCs w:val="28"/>
        </w:rPr>
        <w:tab/>
      </w:r>
      <w:r w:rsidR="00976D0F" w:rsidRPr="001F03B0">
        <w:rPr>
          <w:rFonts w:ascii="Times New Roman" w:hAnsi="Times New Roman" w:cs="Times New Roman"/>
          <w:sz w:val="28"/>
          <w:szCs w:val="28"/>
        </w:rPr>
        <w:tab/>
        <w:t xml:space="preserve">              </w:t>
      </w:r>
      <w:r w:rsidR="00B60098" w:rsidRPr="001F03B0">
        <w:rPr>
          <w:rFonts w:ascii="Times New Roman" w:hAnsi="Times New Roman" w:cs="Times New Roman"/>
          <w:sz w:val="28"/>
          <w:szCs w:val="28"/>
        </w:rPr>
        <w:t xml:space="preserve">  </w:t>
      </w:r>
      <w:r w:rsidR="00976D0F" w:rsidRPr="001F03B0">
        <w:rPr>
          <w:rFonts w:ascii="Times New Roman" w:hAnsi="Times New Roman" w:cs="Times New Roman"/>
          <w:sz w:val="28"/>
          <w:szCs w:val="28"/>
        </w:rPr>
        <w:t xml:space="preserve"> </w:t>
      </w:r>
      <w:r w:rsidR="00412B38">
        <w:rPr>
          <w:rFonts w:ascii="Times New Roman" w:hAnsi="Times New Roman" w:cs="Times New Roman"/>
          <w:sz w:val="28"/>
          <w:szCs w:val="28"/>
        </w:rPr>
        <w:t xml:space="preserve"> </w:t>
      </w:r>
      <w:r>
        <w:rPr>
          <w:rFonts w:ascii="Times New Roman" w:hAnsi="Times New Roman" w:cs="Times New Roman"/>
          <w:sz w:val="28"/>
          <w:szCs w:val="28"/>
        </w:rPr>
        <w:t xml:space="preserve">                  </w:t>
      </w:r>
      <w:r w:rsidR="00F918E5">
        <w:rPr>
          <w:rFonts w:ascii="Times New Roman" w:hAnsi="Times New Roman" w:cs="Times New Roman"/>
          <w:sz w:val="28"/>
          <w:szCs w:val="28"/>
        </w:rPr>
        <w:t>В.А. Герасимик</w:t>
      </w:r>
    </w:p>
    <w:bookmarkEnd w:id="0"/>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F918E5" w:rsidRDefault="00F918E5" w:rsidP="00603899">
      <w:pPr>
        <w:spacing w:after="0" w:line="240" w:lineRule="exact"/>
        <w:rPr>
          <w:rFonts w:ascii="Times New Roman" w:hAnsi="Times New Roman" w:cs="Times New Roman"/>
          <w:sz w:val="28"/>
          <w:szCs w:val="28"/>
        </w:rPr>
      </w:pPr>
    </w:p>
    <w:p w:rsidR="00F918E5" w:rsidRDefault="00F918E5"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BA23B9" w:rsidRDefault="00BA23B9" w:rsidP="00603899">
      <w:pPr>
        <w:spacing w:after="0" w:line="240" w:lineRule="exact"/>
        <w:rPr>
          <w:rFonts w:ascii="Times New Roman" w:hAnsi="Times New Roman" w:cs="Times New Roman"/>
          <w:sz w:val="28"/>
          <w:szCs w:val="28"/>
        </w:rPr>
      </w:pPr>
    </w:p>
    <w:p w:rsidR="00F918E5" w:rsidRPr="00F918E5" w:rsidRDefault="00F918E5" w:rsidP="00F918E5">
      <w:pPr>
        <w:spacing w:after="0" w:line="240" w:lineRule="auto"/>
        <w:ind w:firstLine="708"/>
        <w:jc w:val="both"/>
        <w:rPr>
          <w:rFonts w:ascii="Times New Roman" w:eastAsia="Times New Roman" w:hAnsi="Times New Roman" w:cs="Times New Roman"/>
          <w:color w:val="000000"/>
          <w:sz w:val="28"/>
          <w:szCs w:val="28"/>
          <w:lang w:eastAsia="ru-RU"/>
        </w:rPr>
      </w:pPr>
      <w:r w:rsidRPr="00F918E5">
        <w:rPr>
          <w:rFonts w:ascii="Times New Roman" w:eastAsia="Times New Roman" w:hAnsi="Times New Roman" w:cs="Times New Roman"/>
          <w:color w:val="000000"/>
          <w:sz w:val="28"/>
          <w:szCs w:val="28"/>
          <w:lang w:eastAsia="ru-RU"/>
        </w:rPr>
        <w:lastRenderedPageBreak/>
        <w:t xml:space="preserve">С 15 мая начал действовать новый закон, который ограничит возможности </w:t>
      </w:r>
      <w:proofErr w:type="spellStart"/>
      <w:r w:rsidRPr="00F918E5">
        <w:rPr>
          <w:rFonts w:ascii="Times New Roman" w:eastAsia="Times New Roman" w:hAnsi="Times New Roman" w:cs="Times New Roman"/>
          <w:color w:val="000000"/>
          <w:sz w:val="28"/>
          <w:szCs w:val="28"/>
          <w:lang w:eastAsia="ru-RU"/>
        </w:rPr>
        <w:t>дропперов</w:t>
      </w:r>
      <w:proofErr w:type="spellEnd"/>
      <w:r w:rsidRPr="00F918E5">
        <w:rPr>
          <w:rFonts w:ascii="Times New Roman" w:eastAsia="Times New Roman" w:hAnsi="Times New Roman" w:cs="Times New Roman"/>
          <w:color w:val="000000"/>
          <w:sz w:val="28"/>
          <w:szCs w:val="28"/>
          <w:lang w:eastAsia="ru-RU"/>
        </w:rPr>
        <w:t xml:space="preserve"> – участников преступных схем. По закону заблокировать карту и доступ к онлайн-банку могут, если человек попал в базу данных Банка России о мошеннических операциях. </w:t>
      </w:r>
    </w:p>
    <w:p w:rsidR="00F918E5" w:rsidRPr="00F918E5" w:rsidRDefault="00F918E5" w:rsidP="00F918E5">
      <w:pPr>
        <w:spacing w:after="0" w:line="240" w:lineRule="auto"/>
        <w:ind w:firstLine="708"/>
        <w:jc w:val="both"/>
        <w:rPr>
          <w:rFonts w:ascii="Times New Roman" w:eastAsia="Times New Roman" w:hAnsi="Times New Roman" w:cs="Times New Roman"/>
          <w:color w:val="000000"/>
          <w:sz w:val="28"/>
          <w:szCs w:val="28"/>
          <w:lang w:eastAsia="ru-RU"/>
        </w:rPr>
      </w:pPr>
      <w:r w:rsidRPr="00F918E5">
        <w:rPr>
          <w:rFonts w:ascii="Times New Roman" w:eastAsia="Times New Roman" w:hAnsi="Times New Roman" w:cs="Times New Roman"/>
          <w:color w:val="000000"/>
          <w:sz w:val="28"/>
          <w:szCs w:val="28"/>
          <w:lang w:eastAsia="ru-RU"/>
        </w:rPr>
        <w:t>Если кредитная организация этого не сделала, то с 15 мая банк может ввести лимит на переводы для таких клиентов – не более 100 тысяч рублей в месяц. База данных Банка России формируется на основе сведений из банков обо всех случаях и попытках мошенничества – операциях, по которым заявили клиенты о своём несогласии. Доступ к указанной базе данных есть у всех кредитных организаций и у правоохранительных органов. </w:t>
      </w:r>
    </w:p>
    <w:p w:rsidR="00F918E5" w:rsidRPr="00F918E5" w:rsidRDefault="00F918E5" w:rsidP="00F918E5">
      <w:pPr>
        <w:spacing w:after="0" w:line="240" w:lineRule="auto"/>
        <w:ind w:firstLine="708"/>
        <w:jc w:val="both"/>
        <w:rPr>
          <w:rFonts w:ascii="Times New Roman" w:eastAsia="Times New Roman" w:hAnsi="Times New Roman" w:cs="Times New Roman"/>
          <w:color w:val="000000"/>
          <w:sz w:val="28"/>
          <w:szCs w:val="28"/>
          <w:lang w:eastAsia="ru-RU"/>
        </w:rPr>
      </w:pPr>
      <w:r w:rsidRPr="00F918E5">
        <w:rPr>
          <w:rFonts w:ascii="Times New Roman" w:eastAsia="Times New Roman" w:hAnsi="Times New Roman" w:cs="Times New Roman"/>
          <w:color w:val="000000"/>
          <w:sz w:val="28"/>
          <w:szCs w:val="28"/>
          <w:lang w:eastAsia="ru-RU"/>
        </w:rPr>
        <w:t>ВАЖНО! Если сведения о незаконных действиях человека поступили в базу из органов внутренних дел, в этом случае банк обязан заблокировать карты и доступ к онлайн-банку. </w:t>
      </w:r>
    </w:p>
    <w:p w:rsidR="00F918E5" w:rsidRPr="00F918E5" w:rsidRDefault="00F918E5" w:rsidP="00F918E5">
      <w:pPr>
        <w:spacing w:after="0" w:line="240" w:lineRule="auto"/>
        <w:ind w:firstLine="708"/>
        <w:jc w:val="both"/>
        <w:rPr>
          <w:rFonts w:ascii="Times New Roman" w:eastAsia="Times New Roman" w:hAnsi="Times New Roman" w:cs="Times New Roman"/>
          <w:color w:val="000000"/>
          <w:sz w:val="28"/>
          <w:szCs w:val="28"/>
          <w:lang w:eastAsia="ru-RU"/>
        </w:rPr>
      </w:pPr>
      <w:r w:rsidRPr="00F918E5">
        <w:rPr>
          <w:rFonts w:ascii="Times New Roman" w:eastAsia="Times New Roman" w:hAnsi="Times New Roman" w:cs="Times New Roman"/>
          <w:color w:val="000000"/>
          <w:sz w:val="28"/>
          <w:szCs w:val="28"/>
          <w:lang w:eastAsia="ru-RU"/>
        </w:rPr>
        <w:t xml:space="preserve">Почему лимит 100 тысяч рублей? При таком ограничении можно совершать </w:t>
      </w:r>
      <w:proofErr w:type="spellStart"/>
      <w:r w:rsidRPr="00F918E5">
        <w:rPr>
          <w:rFonts w:ascii="Times New Roman" w:eastAsia="Times New Roman" w:hAnsi="Times New Roman" w:cs="Times New Roman"/>
          <w:color w:val="000000"/>
          <w:sz w:val="28"/>
          <w:szCs w:val="28"/>
          <w:lang w:eastAsia="ru-RU"/>
        </w:rPr>
        <w:t>жизнено</w:t>
      </w:r>
      <w:proofErr w:type="spellEnd"/>
      <w:r w:rsidRPr="00F918E5">
        <w:rPr>
          <w:rFonts w:ascii="Times New Roman" w:eastAsia="Times New Roman" w:hAnsi="Times New Roman" w:cs="Times New Roman"/>
          <w:color w:val="000000"/>
          <w:sz w:val="28"/>
          <w:szCs w:val="28"/>
          <w:lang w:eastAsia="ru-RU"/>
        </w:rPr>
        <w:t xml:space="preserve"> важные переводы, но сложно выводить и обналичивать похищенные денежные средства. Если необходимо перевести больше 100 тысяч рублей необходимо обратиться в отделение банка с паспортом или иным документом, удостоверяющим личность. Ограничение не коснется платежей в адрес юридических лиц, человек сможет оплачивать покупки в магазинах (</w:t>
      </w:r>
      <w:proofErr w:type="spellStart"/>
      <w:r w:rsidRPr="00F918E5">
        <w:rPr>
          <w:rFonts w:ascii="Times New Roman" w:eastAsia="Times New Roman" w:hAnsi="Times New Roman" w:cs="Times New Roman"/>
          <w:color w:val="000000"/>
          <w:sz w:val="28"/>
          <w:szCs w:val="28"/>
          <w:lang w:eastAsia="ru-RU"/>
        </w:rPr>
        <w:t>маркетплейсах</w:t>
      </w:r>
      <w:proofErr w:type="spellEnd"/>
      <w:r w:rsidRPr="00F918E5">
        <w:rPr>
          <w:rFonts w:ascii="Times New Roman" w:eastAsia="Times New Roman" w:hAnsi="Times New Roman" w:cs="Times New Roman"/>
          <w:color w:val="000000"/>
          <w:sz w:val="28"/>
          <w:szCs w:val="28"/>
          <w:lang w:eastAsia="ru-RU"/>
        </w:rPr>
        <w:t>) и коммунальные услуги. </w:t>
      </w:r>
    </w:p>
    <w:p w:rsidR="00F918E5" w:rsidRPr="00F918E5" w:rsidRDefault="00F918E5" w:rsidP="00F918E5">
      <w:pPr>
        <w:spacing w:after="0" w:line="240" w:lineRule="auto"/>
        <w:ind w:firstLine="708"/>
        <w:jc w:val="both"/>
        <w:rPr>
          <w:rFonts w:ascii="Times New Roman" w:eastAsia="Times New Roman" w:hAnsi="Times New Roman" w:cs="Times New Roman"/>
          <w:color w:val="000000"/>
          <w:sz w:val="28"/>
          <w:szCs w:val="28"/>
          <w:lang w:eastAsia="ru-RU"/>
        </w:rPr>
      </w:pPr>
      <w:r w:rsidRPr="00F918E5">
        <w:rPr>
          <w:rFonts w:ascii="Times New Roman" w:eastAsia="Times New Roman" w:hAnsi="Times New Roman" w:cs="Times New Roman"/>
          <w:color w:val="000000"/>
          <w:sz w:val="28"/>
          <w:szCs w:val="28"/>
          <w:lang w:eastAsia="ru-RU"/>
        </w:rPr>
        <w:t xml:space="preserve">Как не стать </w:t>
      </w:r>
      <w:proofErr w:type="spellStart"/>
      <w:r w:rsidRPr="00F918E5">
        <w:rPr>
          <w:rFonts w:ascii="Times New Roman" w:eastAsia="Times New Roman" w:hAnsi="Times New Roman" w:cs="Times New Roman"/>
          <w:color w:val="000000"/>
          <w:sz w:val="28"/>
          <w:szCs w:val="28"/>
          <w:lang w:eastAsia="ru-RU"/>
        </w:rPr>
        <w:t>дроппером</w:t>
      </w:r>
      <w:proofErr w:type="spellEnd"/>
      <w:r w:rsidRPr="00F918E5">
        <w:rPr>
          <w:rFonts w:ascii="Times New Roman" w:eastAsia="Times New Roman" w:hAnsi="Times New Roman" w:cs="Times New Roman"/>
          <w:color w:val="000000"/>
          <w:sz w:val="28"/>
          <w:szCs w:val="28"/>
          <w:lang w:eastAsia="ru-RU"/>
        </w:rPr>
        <w:t xml:space="preserve"> случайно? Иногда граждане не знают, что являются соучастниками преступной схемы. Чтобы защитить себя: - не передавайте свои банковские карты посторонним лицам - не переводите денежные средства по просьбе незнакомых людей - не предоставляйте никому доступ к своему онлайн-банку - не переводите ошибочно поступившие вам денежные средства – обратитесь в банк и сообщите об указанном случае. </w:t>
      </w:r>
    </w:p>
    <w:p w:rsidR="00F918E5" w:rsidRPr="00F918E5" w:rsidRDefault="00F918E5" w:rsidP="00F918E5">
      <w:pPr>
        <w:spacing w:after="0" w:line="240" w:lineRule="auto"/>
        <w:ind w:firstLine="708"/>
        <w:jc w:val="both"/>
        <w:rPr>
          <w:rFonts w:ascii="Times New Roman" w:eastAsia="Times New Roman" w:hAnsi="Times New Roman" w:cs="Times New Roman"/>
          <w:color w:val="000000"/>
          <w:sz w:val="28"/>
          <w:szCs w:val="28"/>
          <w:lang w:eastAsia="ru-RU"/>
        </w:rPr>
      </w:pPr>
      <w:r w:rsidRPr="00F918E5">
        <w:rPr>
          <w:rFonts w:ascii="Times New Roman" w:eastAsia="Times New Roman" w:hAnsi="Times New Roman" w:cs="Times New Roman"/>
          <w:color w:val="000000"/>
          <w:sz w:val="28"/>
          <w:szCs w:val="28"/>
          <w:lang w:eastAsia="ru-RU"/>
        </w:rPr>
        <w:t>Что делать, если вашу банковскую карту заблокировали по ошибке? - обратитесь в свой банк с заявлением, ваше обращение направят в Банк России не позднее следующего рабочего дня - отправьте заявление в Банк России через Интернет-приёмную, укажите тему письма «Информационная безопасность»</w:t>
      </w:r>
    </w:p>
    <w:p w:rsidR="00BA23B9" w:rsidRDefault="00BA23B9" w:rsidP="00BA23B9">
      <w:pPr>
        <w:spacing w:after="0" w:line="240" w:lineRule="auto"/>
        <w:ind w:firstLine="708"/>
        <w:jc w:val="both"/>
        <w:rPr>
          <w:rFonts w:ascii="Times New Roman" w:eastAsia="Times New Roman" w:hAnsi="Times New Roman" w:cs="Times New Roman"/>
          <w:color w:val="333333"/>
          <w:sz w:val="28"/>
          <w:szCs w:val="28"/>
          <w:lang w:eastAsia="ru-RU"/>
        </w:rPr>
      </w:pPr>
    </w:p>
    <w:p w:rsidR="00BA23B9" w:rsidRPr="00BA23B9" w:rsidRDefault="00BA23B9" w:rsidP="00BA23B9">
      <w:pPr>
        <w:spacing w:after="0" w:line="240" w:lineRule="auto"/>
        <w:ind w:firstLine="708"/>
        <w:jc w:val="both"/>
        <w:rPr>
          <w:rFonts w:ascii="Times New Roman" w:eastAsia="Times New Roman" w:hAnsi="Times New Roman" w:cs="Times New Roman"/>
          <w:color w:val="333333"/>
          <w:sz w:val="28"/>
          <w:szCs w:val="28"/>
          <w:lang w:eastAsia="ru-RU"/>
        </w:rPr>
      </w:pPr>
    </w:p>
    <w:p w:rsidR="00BA23B9" w:rsidRPr="00BA23B9" w:rsidRDefault="00F918E5" w:rsidP="00BA23B9">
      <w:pPr>
        <w:spacing w:after="0" w:line="240" w:lineRule="exact"/>
        <w:rPr>
          <w:rFonts w:ascii="Times New Roman" w:hAnsi="Times New Roman" w:cs="Times New Roman"/>
          <w:sz w:val="28"/>
          <w:szCs w:val="28"/>
        </w:rPr>
      </w:pPr>
      <w:bookmarkStart w:id="1" w:name="_Hlk201595605"/>
      <w:r>
        <w:rPr>
          <w:rFonts w:ascii="Times New Roman" w:hAnsi="Times New Roman" w:cs="Times New Roman"/>
          <w:sz w:val="28"/>
          <w:szCs w:val="28"/>
        </w:rPr>
        <w:t>П</w:t>
      </w:r>
      <w:r w:rsidR="00BA23B9" w:rsidRPr="00BA23B9">
        <w:rPr>
          <w:rFonts w:ascii="Times New Roman" w:hAnsi="Times New Roman" w:cs="Times New Roman"/>
          <w:sz w:val="28"/>
          <w:szCs w:val="28"/>
        </w:rPr>
        <w:t>омощник Миллеровского</w:t>
      </w:r>
    </w:p>
    <w:p w:rsidR="00BA23B9" w:rsidRPr="00BA23B9" w:rsidRDefault="00BA23B9" w:rsidP="00BA23B9">
      <w:pPr>
        <w:spacing w:after="0" w:line="240" w:lineRule="exact"/>
        <w:rPr>
          <w:rFonts w:ascii="Times New Roman" w:hAnsi="Times New Roman" w:cs="Times New Roman"/>
          <w:sz w:val="28"/>
          <w:szCs w:val="28"/>
        </w:rPr>
      </w:pPr>
      <w:r w:rsidRPr="00BA23B9">
        <w:rPr>
          <w:rFonts w:ascii="Times New Roman" w:hAnsi="Times New Roman" w:cs="Times New Roman"/>
          <w:sz w:val="28"/>
          <w:szCs w:val="28"/>
        </w:rPr>
        <w:t xml:space="preserve">межрайонного прокурора </w:t>
      </w:r>
    </w:p>
    <w:p w:rsidR="00BA23B9" w:rsidRP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r w:rsidRPr="00BA23B9">
        <w:rPr>
          <w:rFonts w:ascii="Times New Roman" w:hAnsi="Times New Roman" w:cs="Times New Roman"/>
          <w:sz w:val="28"/>
          <w:szCs w:val="28"/>
        </w:rPr>
        <w:t xml:space="preserve">юрист </w:t>
      </w:r>
      <w:r w:rsidR="00F918E5">
        <w:rPr>
          <w:rFonts w:ascii="Times New Roman" w:hAnsi="Times New Roman" w:cs="Times New Roman"/>
          <w:sz w:val="28"/>
          <w:szCs w:val="28"/>
        </w:rPr>
        <w:t>3</w:t>
      </w:r>
      <w:r w:rsidRPr="00BA23B9">
        <w:rPr>
          <w:rFonts w:ascii="Times New Roman" w:hAnsi="Times New Roman" w:cs="Times New Roman"/>
          <w:sz w:val="28"/>
          <w:szCs w:val="28"/>
        </w:rPr>
        <w:t xml:space="preserve"> класса</w:t>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00F918E5">
        <w:rPr>
          <w:rFonts w:ascii="Times New Roman" w:hAnsi="Times New Roman" w:cs="Times New Roman"/>
          <w:sz w:val="28"/>
          <w:szCs w:val="28"/>
        </w:rPr>
        <w:t xml:space="preserve">                                    В.А. Герасимик</w:t>
      </w:r>
    </w:p>
    <w:bookmarkEnd w:id="1"/>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jc w:val="both"/>
        <w:rPr>
          <w:rFonts w:ascii="Times New Roman" w:hAnsi="Times New Roman" w:cs="Times New Roman"/>
          <w:sz w:val="28"/>
          <w:szCs w:val="28"/>
        </w:rPr>
      </w:pPr>
    </w:p>
    <w:p w:rsidR="00F918E5" w:rsidRPr="00F918E5" w:rsidRDefault="00F918E5" w:rsidP="00F918E5">
      <w:pPr>
        <w:spacing w:after="0" w:line="240" w:lineRule="auto"/>
        <w:ind w:firstLine="708"/>
        <w:jc w:val="both"/>
        <w:rPr>
          <w:rFonts w:ascii="Times New Roman" w:hAnsi="Times New Roman" w:cs="Times New Roman"/>
          <w:sz w:val="28"/>
          <w:szCs w:val="28"/>
        </w:rPr>
      </w:pPr>
      <w:r w:rsidRPr="00F918E5">
        <w:rPr>
          <w:rFonts w:ascii="Times New Roman" w:hAnsi="Times New Roman" w:cs="Times New Roman"/>
          <w:sz w:val="28"/>
          <w:szCs w:val="28"/>
        </w:rPr>
        <w:lastRenderedPageBreak/>
        <w:t>Для защиты от Интернет-мошенников на Едином портале государственных услуг (Госуслуги) запущен комплексный сервис «Жизненная ситуация». </w:t>
      </w:r>
    </w:p>
    <w:p w:rsidR="00F918E5" w:rsidRPr="00F918E5" w:rsidRDefault="00F918E5" w:rsidP="00F918E5">
      <w:pPr>
        <w:spacing w:after="0" w:line="240" w:lineRule="auto"/>
        <w:ind w:firstLine="708"/>
        <w:jc w:val="both"/>
        <w:rPr>
          <w:rFonts w:ascii="Times New Roman" w:hAnsi="Times New Roman" w:cs="Times New Roman"/>
          <w:sz w:val="28"/>
          <w:szCs w:val="28"/>
        </w:rPr>
      </w:pPr>
      <w:r w:rsidRPr="00F918E5">
        <w:rPr>
          <w:rFonts w:ascii="Times New Roman" w:hAnsi="Times New Roman" w:cs="Times New Roman"/>
          <w:sz w:val="28"/>
          <w:szCs w:val="28"/>
        </w:rPr>
        <w:t>На единой странице собрана полезная информация для тех, кто столкнулся со злоумышленниками или хочет обезопасить себя в сети «Интернет». </w:t>
      </w:r>
    </w:p>
    <w:p w:rsidR="00F918E5" w:rsidRPr="00F918E5" w:rsidRDefault="00F918E5" w:rsidP="00F918E5">
      <w:pPr>
        <w:spacing w:after="0" w:line="240" w:lineRule="auto"/>
        <w:ind w:firstLine="708"/>
        <w:jc w:val="both"/>
        <w:rPr>
          <w:rFonts w:ascii="Times New Roman" w:hAnsi="Times New Roman" w:cs="Times New Roman"/>
          <w:sz w:val="28"/>
          <w:szCs w:val="28"/>
        </w:rPr>
      </w:pPr>
      <w:r w:rsidRPr="00F918E5">
        <w:rPr>
          <w:rFonts w:ascii="Times New Roman" w:hAnsi="Times New Roman" w:cs="Times New Roman"/>
          <w:sz w:val="28"/>
          <w:szCs w:val="28"/>
        </w:rPr>
        <w:t>В указанном сервисе предусмотрены следующие возможности: </w:t>
      </w:r>
    </w:p>
    <w:p w:rsidR="00F918E5" w:rsidRPr="00F918E5" w:rsidRDefault="00F918E5" w:rsidP="00F918E5">
      <w:pPr>
        <w:spacing w:after="0" w:line="240" w:lineRule="auto"/>
        <w:ind w:firstLine="708"/>
        <w:jc w:val="both"/>
        <w:rPr>
          <w:rFonts w:ascii="Times New Roman" w:hAnsi="Times New Roman" w:cs="Times New Roman"/>
          <w:sz w:val="28"/>
          <w:szCs w:val="28"/>
        </w:rPr>
      </w:pPr>
      <w:r w:rsidRPr="00F918E5">
        <w:rPr>
          <w:rFonts w:ascii="Times New Roman" w:hAnsi="Times New Roman" w:cs="Times New Roman"/>
          <w:sz w:val="28"/>
          <w:szCs w:val="28"/>
        </w:rPr>
        <w:t xml:space="preserve">- установить </w:t>
      </w:r>
      <w:proofErr w:type="spellStart"/>
      <w:r w:rsidRPr="00F918E5">
        <w:rPr>
          <w:rFonts w:ascii="Times New Roman" w:hAnsi="Times New Roman" w:cs="Times New Roman"/>
          <w:sz w:val="28"/>
          <w:szCs w:val="28"/>
        </w:rPr>
        <w:t>самозапрет</w:t>
      </w:r>
      <w:proofErr w:type="spellEnd"/>
      <w:r w:rsidRPr="00F918E5">
        <w:rPr>
          <w:rFonts w:ascii="Times New Roman" w:hAnsi="Times New Roman" w:cs="Times New Roman"/>
          <w:sz w:val="28"/>
          <w:szCs w:val="28"/>
        </w:rPr>
        <w:t xml:space="preserve"> на кредиты </w:t>
      </w:r>
    </w:p>
    <w:p w:rsidR="00F918E5" w:rsidRPr="00F918E5" w:rsidRDefault="00F918E5" w:rsidP="00F918E5">
      <w:pPr>
        <w:spacing w:after="0" w:line="240" w:lineRule="auto"/>
        <w:ind w:firstLine="708"/>
        <w:jc w:val="both"/>
        <w:rPr>
          <w:rFonts w:ascii="Times New Roman" w:hAnsi="Times New Roman" w:cs="Times New Roman"/>
          <w:sz w:val="28"/>
          <w:szCs w:val="28"/>
        </w:rPr>
      </w:pPr>
      <w:r w:rsidRPr="00F918E5">
        <w:rPr>
          <w:rFonts w:ascii="Times New Roman" w:hAnsi="Times New Roman" w:cs="Times New Roman"/>
          <w:sz w:val="28"/>
          <w:szCs w:val="28"/>
        </w:rPr>
        <w:t>- проверить кредитную историю и оформленные SIM-карты </w:t>
      </w:r>
    </w:p>
    <w:p w:rsidR="00F918E5" w:rsidRPr="00F918E5" w:rsidRDefault="00F918E5" w:rsidP="00F918E5">
      <w:pPr>
        <w:spacing w:after="0" w:line="240" w:lineRule="auto"/>
        <w:ind w:firstLine="708"/>
        <w:jc w:val="both"/>
        <w:rPr>
          <w:rFonts w:ascii="Times New Roman" w:hAnsi="Times New Roman" w:cs="Times New Roman"/>
          <w:sz w:val="28"/>
          <w:szCs w:val="28"/>
        </w:rPr>
      </w:pPr>
      <w:r w:rsidRPr="00F918E5">
        <w:rPr>
          <w:rFonts w:ascii="Times New Roman" w:hAnsi="Times New Roman" w:cs="Times New Roman"/>
          <w:sz w:val="28"/>
          <w:szCs w:val="28"/>
        </w:rPr>
        <w:t>- сообщить о подозрительном звонке </w:t>
      </w:r>
    </w:p>
    <w:p w:rsidR="00F918E5" w:rsidRPr="00F918E5" w:rsidRDefault="00F918E5" w:rsidP="00F918E5">
      <w:pPr>
        <w:spacing w:after="0" w:line="240" w:lineRule="auto"/>
        <w:ind w:firstLine="708"/>
        <w:jc w:val="both"/>
        <w:rPr>
          <w:rFonts w:ascii="Times New Roman" w:hAnsi="Times New Roman" w:cs="Times New Roman"/>
          <w:sz w:val="28"/>
          <w:szCs w:val="28"/>
        </w:rPr>
      </w:pPr>
      <w:r w:rsidRPr="00F918E5">
        <w:rPr>
          <w:rFonts w:ascii="Times New Roman" w:hAnsi="Times New Roman" w:cs="Times New Roman"/>
          <w:sz w:val="28"/>
          <w:szCs w:val="28"/>
        </w:rPr>
        <w:t>- узнать, что делать, если ваши личные данные попали в сеть «Интернет» </w:t>
      </w:r>
    </w:p>
    <w:p w:rsidR="00F918E5" w:rsidRPr="00F918E5" w:rsidRDefault="00F918E5" w:rsidP="00F918E5">
      <w:pPr>
        <w:spacing w:after="0" w:line="240" w:lineRule="auto"/>
        <w:ind w:firstLine="708"/>
        <w:jc w:val="both"/>
        <w:rPr>
          <w:rFonts w:ascii="Times New Roman" w:hAnsi="Times New Roman" w:cs="Times New Roman"/>
          <w:sz w:val="28"/>
          <w:szCs w:val="28"/>
        </w:rPr>
      </w:pPr>
      <w:r w:rsidRPr="00F918E5">
        <w:rPr>
          <w:rFonts w:ascii="Times New Roman" w:hAnsi="Times New Roman" w:cs="Times New Roman"/>
          <w:sz w:val="28"/>
          <w:szCs w:val="28"/>
        </w:rPr>
        <w:t>- найти ближайшие отделения Многофункционального центра (МФЦ) </w:t>
      </w:r>
    </w:p>
    <w:p w:rsidR="00F918E5" w:rsidRPr="00F918E5" w:rsidRDefault="00F918E5" w:rsidP="00F918E5">
      <w:pPr>
        <w:spacing w:after="0" w:line="240" w:lineRule="auto"/>
        <w:ind w:firstLine="708"/>
        <w:jc w:val="both"/>
        <w:rPr>
          <w:rFonts w:ascii="Times New Roman" w:hAnsi="Times New Roman" w:cs="Times New Roman"/>
          <w:sz w:val="28"/>
          <w:szCs w:val="28"/>
        </w:rPr>
      </w:pPr>
      <w:r w:rsidRPr="00F918E5">
        <w:rPr>
          <w:rFonts w:ascii="Times New Roman" w:hAnsi="Times New Roman" w:cs="Times New Roman"/>
          <w:sz w:val="28"/>
          <w:szCs w:val="28"/>
        </w:rPr>
        <w:t>- изучить мошеннические схемы </w:t>
      </w:r>
    </w:p>
    <w:p w:rsidR="00F918E5" w:rsidRPr="00F918E5" w:rsidRDefault="00F918E5" w:rsidP="00F918E5">
      <w:pPr>
        <w:spacing w:after="0" w:line="240" w:lineRule="auto"/>
        <w:ind w:firstLine="708"/>
        <w:jc w:val="both"/>
        <w:rPr>
          <w:rFonts w:ascii="Times New Roman" w:hAnsi="Times New Roman" w:cs="Times New Roman"/>
          <w:sz w:val="28"/>
          <w:szCs w:val="28"/>
        </w:rPr>
      </w:pPr>
      <w:r w:rsidRPr="00F918E5">
        <w:rPr>
          <w:rFonts w:ascii="Times New Roman" w:hAnsi="Times New Roman" w:cs="Times New Roman"/>
          <w:sz w:val="28"/>
          <w:szCs w:val="28"/>
        </w:rPr>
        <w:t>- оценить свой уровень цифровой грамотности </w:t>
      </w:r>
    </w:p>
    <w:p w:rsidR="00F918E5" w:rsidRPr="00F918E5" w:rsidRDefault="00F918E5" w:rsidP="00F918E5">
      <w:pPr>
        <w:spacing w:after="0" w:line="240" w:lineRule="auto"/>
        <w:ind w:firstLine="708"/>
        <w:jc w:val="both"/>
        <w:rPr>
          <w:rFonts w:ascii="Times New Roman" w:hAnsi="Times New Roman" w:cs="Times New Roman"/>
          <w:sz w:val="28"/>
          <w:szCs w:val="28"/>
        </w:rPr>
      </w:pPr>
      <w:r w:rsidRPr="00F918E5">
        <w:rPr>
          <w:rFonts w:ascii="Times New Roman" w:hAnsi="Times New Roman" w:cs="Times New Roman"/>
          <w:sz w:val="28"/>
          <w:szCs w:val="28"/>
        </w:rPr>
        <w:t>- записаться на курсы по информационной безопасности.</w:t>
      </w:r>
    </w:p>
    <w:p w:rsidR="00BA23B9" w:rsidRDefault="00BA23B9" w:rsidP="00603899">
      <w:pPr>
        <w:spacing w:after="0" w:line="240" w:lineRule="exact"/>
        <w:rPr>
          <w:rFonts w:ascii="Times New Roman" w:hAnsi="Times New Roman" w:cs="Times New Roman"/>
          <w:sz w:val="28"/>
          <w:szCs w:val="28"/>
        </w:rPr>
      </w:pPr>
    </w:p>
    <w:p w:rsidR="00BA23B9" w:rsidRPr="00BA23B9" w:rsidRDefault="00F918E5" w:rsidP="00BA23B9">
      <w:pPr>
        <w:spacing w:after="0" w:line="240" w:lineRule="exact"/>
        <w:rPr>
          <w:rFonts w:ascii="Times New Roman" w:hAnsi="Times New Roman" w:cs="Times New Roman"/>
          <w:sz w:val="28"/>
          <w:szCs w:val="28"/>
        </w:rPr>
      </w:pPr>
      <w:bookmarkStart w:id="2" w:name="_Hlk201595682"/>
      <w:r>
        <w:rPr>
          <w:rFonts w:ascii="Times New Roman" w:hAnsi="Times New Roman" w:cs="Times New Roman"/>
          <w:sz w:val="28"/>
          <w:szCs w:val="28"/>
        </w:rPr>
        <w:t>П</w:t>
      </w:r>
      <w:r w:rsidR="00BA23B9" w:rsidRPr="00BA23B9">
        <w:rPr>
          <w:rFonts w:ascii="Times New Roman" w:hAnsi="Times New Roman" w:cs="Times New Roman"/>
          <w:sz w:val="28"/>
          <w:szCs w:val="28"/>
        </w:rPr>
        <w:t>омощник Миллеровского</w:t>
      </w:r>
    </w:p>
    <w:p w:rsidR="00BA23B9" w:rsidRPr="00BA23B9" w:rsidRDefault="00BA23B9" w:rsidP="00BA23B9">
      <w:pPr>
        <w:spacing w:after="0" w:line="240" w:lineRule="exact"/>
        <w:rPr>
          <w:rFonts w:ascii="Times New Roman" w:hAnsi="Times New Roman" w:cs="Times New Roman"/>
          <w:sz w:val="28"/>
          <w:szCs w:val="28"/>
        </w:rPr>
      </w:pPr>
      <w:r w:rsidRPr="00BA23B9">
        <w:rPr>
          <w:rFonts w:ascii="Times New Roman" w:hAnsi="Times New Roman" w:cs="Times New Roman"/>
          <w:sz w:val="28"/>
          <w:szCs w:val="28"/>
        </w:rPr>
        <w:t xml:space="preserve">межрайонного прокурора </w:t>
      </w:r>
    </w:p>
    <w:p w:rsidR="00BA23B9" w:rsidRP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r w:rsidRPr="00BA23B9">
        <w:rPr>
          <w:rFonts w:ascii="Times New Roman" w:hAnsi="Times New Roman" w:cs="Times New Roman"/>
          <w:sz w:val="28"/>
          <w:szCs w:val="28"/>
        </w:rPr>
        <w:t xml:space="preserve">юрист </w:t>
      </w:r>
      <w:r w:rsidR="00F918E5">
        <w:rPr>
          <w:rFonts w:ascii="Times New Roman" w:hAnsi="Times New Roman" w:cs="Times New Roman"/>
          <w:sz w:val="28"/>
          <w:szCs w:val="28"/>
        </w:rPr>
        <w:t>3</w:t>
      </w:r>
      <w:r w:rsidRPr="00BA23B9">
        <w:rPr>
          <w:rFonts w:ascii="Times New Roman" w:hAnsi="Times New Roman" w:cs="Times New Roman"/>
          <w:sz w:val="28"/>
          <w:szCs w:val="28"/>
        </w:rPr>
        <w:t xml:space="preserve"> класса</w:t>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t xml:space="preserve">                                     </w:t>
      </w:r>
      <w:r w:rsidR="00F918E5">
        <w:rPr>
          <w:rFonts w:ascii="Times New Roman" w:hAnsi="Times New Roman" w:cs="Times New Roman"/>
          <w:sz w:val="28"/>
          <w:szCs w:val="28"/>
        </w:rPr>
        <w:t>В.А. Герасимик</w:t>
      </w:r>
    </w:p>
    <w:bookmarkEnd w:id="2"/>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F918E5" w:rsidRDefault="00F918E5" w:rsidP="00BA23B9">
      <w:pPr>
        <w:spacing w:after="0" w:line="240" w:lineRule="exact"/>
        <w:rPr>
          <w:rFonts w:ascii="Times New Roman" w:hAnsi="Times New Roman" w:cs="Times New Roman"/>
          <w:sz w:val="28"/>
          <w:szCs w:val="28"/>
        </w:rPr>
      </w:pPr>
    </w:p>
    <w:p w:rsidR="00F918E5" w:rsidRDefault="00F918E5" w:rsidP="00BA23B9">
      <w:pPr>
        <w:spacing w:after="0" w:line="240" w:lineRule="exact"/>
        <w:rPr>
          <w:rFonts w:ascii="Times New Roman" w:hAnsi="Times New Roman" w:cs="Times New Roman"/>
          <w:sz w:val="28"/>
          <w:szCs w:val="28"/>
        </w:rPr>
      </w:pPr>
    </w:p>
    <w:p w:rsidR="00F918E5" w:rsidRDefault="00F918E5" w:rsidP="00BA23B9">
      <w:pPr>
        <w:spacing w:after="0" w:line="240" w:lineRule="exact"/>
        <w:rPr>
          <w:rFonts w:ascii="Times New Roman" w:hAnsi="Times New Roman" w:cs="Times New Roman"/>
          <w:sz w:val="28"/>
          <w:szCs w:val="28"/>
        </w:rPr>
      </w:pPr>
    </w:p>
    <w:p w:rsidR="00F918E5" w:rsidRDefault="00F918E5" w:rsidP="00BA23B9">
      <w:pPr>
        <w:spacing w:after="0" w:line="240" w:lineRule="exact"/>
        <w:rPr>
          <w:rFonts w:ascii="Times New Roman" w:hAnsi="Times New Roman" w:cs="Times New Roman"/>
          <w:sz w:val="28"/>
          <w:szCs w:val="28"/>
        </w:rPr>
      </w:pPr>
    </w:p>
    <w:p w:rsidR="00F918E5" w:rsidRDefault="00F918E5" w:rsidP="00BA23B9">
      <w:pPr>
        <w:spacing w:after="0" w:line="240" w:lineRule="exact"/>
        <w:rPr>
          <w:rFonts w:ascii="Times New Roman" w:hAnsi="Times New Roman" w:cs="Times New Roman"/>
          <w:sz w:val="28"/>
          <w:szCs w:val="28"/>
        </w:rPr>
      </w:pPr>
    </w:p>
    <w:p w:rsidR="00F918E5" w:rsidRDefault="00F918E5" w:rsidP="00BA23B9">
      <w:pPr>
        <w:spacing w:after="0" w:line="240" w:lineRule="exact"/>
        <w:rPr>
          <w:rFonts w:ascii="Times New Roman" w:hAnsi="Times New Roman" w:cs="Times New Roman"/>
          <w:sz w:val="28"/>
          <w:szCs w:val="28"/>
        </w:rPr>
      </w:pPr>
    </w:p>
    <w:p w:rsidR="00F918E5" w:rsidRDefault="00F918E5"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F918E5" w:rsidRPr="00F918E5" w:rsidRDefault="00F918E5" w:rsidP="00F918E5">
      <w:pPr>
        <w:spacing w:after="0" w:line="240" w:lineRule="auto"/>
        <w:ind w:firstLine="708"/>
        <w:jc w:val="both"/>
        <w:rPr>
          <w:rFonts w:ascii="Times New Roman" w:hAnsi="Times New Roman" w:cs="Times New Roman"/>
          <w:sz w:val="28"/>
          <w:szCs w:val="28"/>
        </w:rPr>
      </w:pPr>
      <w:r w:rsidRPr="00F918E5">
        <w:rPr>
          <w:rFonts w:ascii="Times New Roman" w:hAnsi="Times New Roman" w:cs="Times New Roman"/>
          <w:sz w:val="28"/>
          <w:szCs w:val="28"/>
        </w:rPr>
        <w:lastRenderedPageBreak/>
        <w:t>Федеральным законом от 01.04.2025 № 48-ФЗ «О внесении изменений в статью 20 Федерального закона «О бесплатной юридической помощи в Российской Федерации» расширен перечень категорий граждан, имеющих право на получение бесплатной юридической помощи.</w:t>
      </w:r>
    </w:p>
    <w:p w:rsidR="00F918E5" w:rsidRPr="00F918E5" w:rsidRDefault="00F918E5" w:rsidP="00F918E5">
      <w:pPr>
        <w:spacing w:after="0" w:line="240" w:lineRule="auto"/>
        <w:ind w:firstLine="708"/>
        <w:jc w:val="both"/>
        <w:rPr>
          <w:rFonts w:ascii="Times New Roman" w:hAnsi="Times New Roman" w:cs="Times New Roman"/>
          <w:sz w:val="28"/>
          <w:szCs w:val="28"/>
        </w:rPr>
      </w:pPr>
      <w:r w:rsidRPr="00F918E5">
        <w:rPr>
          <w:rFonts w:ascii="Times New Roman" w:hAnsi="Times New Roman" w:cs="Times New Roman"/>
          <w:sz w:val="28"/>
          <w:szCs w:val="28"/>
        </w:rPr>
        <w:t>Закреплено право на получение бесплатной юридической помощи многодетными родителями, имеющими трех и более детей, до достижения старшим ребенком возраста 18 лет или возраста 23 лет при условии его очного обучения в организации, осуществляющей образовательную деятельность.</w:t>
      </w:r>
    </w:p>
    <w:p w:rsidR="00F918E5" w:rsidRPr="00F918E5" w:rsidRDefault="00F918E5" w:rsidP="00F918E5">
      <w:pPr>
        <w:spacing w:after="0" w:line="240" w:lineRule="auto"/>
        <w:ind w:firstLine="708"/>
        <w:jc w:val="both"/>
        <w:rPr>
          <w:rFonts w:ascii="Times New Roman" w:hAnsi="Times New Roman" w:cs="Times New Roman"/>
          <w:sz w:val="28"/>
          <w:szCs w:val="28"/>
        </w:rPr>
      </w:pPr>
      <w:r w:rsidRPr="00F918E5">
        <w:rPr>
          <w:rFonts w:ascii="Times New Roman" w:hAnsi="Times New Roman" w:cs="Times New Roman"/>
          <w:sz w:val="28"/>
          <w:szCs w:val="28"/>
        </w:rPr>
        <w:t xml:space="preserve">Кроме того, на бесплатную юридическую помощь вправе рассчитывать лица, являющиеся истцами при рассмотрении </w:t>
      </w:r>
      <w:proofErr w:type="gramStart"/>
      <w:r w:rsidRPr="00F918E5">
        <w:rPr>
          <w:rFonts w:ascii="Times New Roman" w:hAnsi="Times New Roman" w:cs="Times New Roman"/>
          <w:sz w:val="28"/>
          <w:szCs w:val="28"/>
        </w:rPr>
        <w:t>судами</w:t>
      </w:r>
      <w:proofErr w:type="gramEnd"/>
      <w:r w:rsidRPr="00F918E5">
        <w:rPr>
          <w:rFonts w:ascii="Times New Roman" w:hAnsi="Times New Roman" w:cs="Times New Roman"/>
          <w:sz w:val="28"/>
          <w:szCs w:val="28"/>
        </w:rPr>
        <w:t xml:space="preserve"> дел об установлении и оспаривании отцовства (материнства).</w:t>
      </w:r>
    </w:p>
    <w:p w:rsidR="00BA23B9" w:rsidRPr="001F03B0" w:rsidRDefault="00BA23B9" w:rsidP="00603899">
      <w:pPr>
        <w:spacing w:after="0" w:line="240" w:lineRule="exact"/>
        <w:rPr>
          <w:rFonts w:ascii="Times New Roman" w:hAnsi="Times New Roman" w:cs="Times New Roman"/>
          <w:sz w:val="28"/>
          <w:szCs w:val="28"/>
        </w:rPr>
      </w:pPr>
    </w:p>
    <w:p w:rsidR="00BA23B9" w:rsidRDefault="00BA23B9" w:rsidP="00BA23B9">
      <w:pPr>
        <w:spacing w:after="0" w:line="240" w:lineRule="exact"/>
        <w:rPr>
          <w:rFonts w:ascii="Times New Roman" w:hAnsi="Times New Roman" w:cs="Times New Roman"/>
          <w:sz w:val="28"/>
          <w:szCs w:val="28"/>
        </w:rPr>
      </w:pPr>
    </w:p>
    <w:p w:rsidR="00BA23B9" w:rsidRPr="00BA23B9" w:rsidRDefault="00F918E5" w:rsidP="00BA23B9">
      <w:pPr>
        <w:spacing w:after="0" w:line="240" w:lineRule="exact"/>
        <w:rPr>
          <w:rFonts w:ascii="Times New Roman" w:hAnsi="Times New Roman" w:cs="Times New Roman"/>
          <w:sz w:val="28"/>
          <w:szCs w:val="28"/>
        </w:rPr>
      </w:pPr>
      <w:r>
        <w:rPr>
          <w:rFonts w:ascii="Times New Roman" w:hAnsi="Times New Roman" w:cs="Times New Roman"/>
          <w:sz w:val="28"/>
          <w:szCs w:val="28"/>
        </w:rPr>
        <w:t>П</w:t>
      </w:r>
      <w:r w:rsidR="00BA23B9" w:rsidRPr="00BA23B9">
        <w:rPr>
          <w:rFonts w:ascii="Times New Roman" w:hAnsi="Times New Roman" w:cs="Times New Roman"/>
          <w:sz w:val="28"/>
          <w:szCs w:val="28"/>
        </w:rPr>
        <w:t>омощник Миллеровского</w:t>
      </w:r>
    </w:p>
    <w:p w:rsidR="00BA23B9" w:rsidRPr="00BA23B9" w:rsidRDefault="00BA23B9" w:rsidP="00BA23B9">
      <w:pPr>
        <w:spacing w:after="0" w:line="240" w:lineRule="exact"/>
        <w:rPr>
          <w:rFonts w:ascii="Times New Roman" w:hAnsi="Times New Roman" w:cs="Times New Roman"/>
          <w:sz w:val="28"/>
          <w:szCs w:val="28"/>
        </w:rPr>
      </w:pPr>
      <w:r w:rsidRPr="00BA23B9">
        <w:rPr>
          <w:rFonts w:ascii="Times New Roman" w:hAnsi="Times New Roman" w:cs="Times New Roman"/>
          <w:sz w:val="28"/>
          <w:szCs w:val="28"/>
        </w:rPr>
        <w:t xml:space="preserve">межрайонного прокурора </w:t>
      </w:r>
    </w:p>
    <w:p w:rsidR="00BA23B9" w:rsidRPr="00BA23B9" w:rsidRDefault="00BA23B9" w:rsidP="00BA23B9">
      <w:pPr>
        <w:spacing w:after="0" w:line="240" w:lineRule="exact"/>
        <w:rPr>
          <w:rFonts w:ascii="Times New Roman" w:hAnsi="Times New Roman" w:cs="Times New Roman"/>
          <w:sz w:val="28"/>
          <w:szCs w:val="28"/>
        </w:rPr>
      </w:pPr>
    </w:p>
    <w:p w:rsidR="00BA23B9" w:rsidRPr="00BA23B9" w:rsidRDefault="00BA23B9" w:rsidP="00BA23B9">
      <w:pPr>
        <w:spacing w:after="0" w:line="240" w:lineRule="exact"/>
        <w:rPr>
          <w:rFonts w:ascii="Times New Roman" w:hAnsi="Times New Roman" w:cs="Times New Roman"/>
          <w:sz w:val="28"/>
          <w:szCs w:val="28"/>
        </w:rPr>
      </w:pPr>
      <w:r w:rsidRPr="00BA23B9">
        <w:rPr>
          <w:rFonts w:ascii="Times New Roman" w:hAnsi="Times New Roman" w:cs="Times New Roman"/>
          <w:sz w:val="28"/>
          <w:szCs w:val="28"/>
        </w:rPr>
        <w:t xml:space="preserve">юрист </w:t>
      </w:r>
      <w:r w:rsidR="00F918E5">
        <w:rPr>
          <w:rFonts w:ascii="Times New Roman" w:hAnsi="Times New Roman" w:cs="Times New Roman"/>
          <w:sz w:val="28"/>
          <w:szCs w:val="28"/>
        </w:rPr>
        <w:t>3</w:t>
      </w:r>
      <w:r w:rsidRPr="00BA23B9">
        <w:rPr>
          <w:rFonts w:ascii="Times New Roman" w:hAnsi="Times New Roman" w:cs="Times New Roman"/>
          <w:sz w:val="28"/>
          <w:szCs w:val="28"/>
        </w:rPr>
        <w:t xml:space="preserve"> класса</w:t>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r>
      <w:r w:rsidRPr="00BA23B9">
        <w:rPr>
          <w:rFonts w:ascii="Times New Roman" w:hAnsi="Times New Roman" w:cs="Times New Roman"/>
          <w:sz w:val="28"/>
          <w:szCs w:val="28"/>
        </w:rPr>
        <w:tab/>
        <w:t xml:space="preserve">                                </w:t>
      </w:r>
      <w:bookmarkStart w:id="3" w:name="_GoBack"/>
      <w:bookmarkEnd w:id="3"/>
      <w:r w:rsidRPr="00BA23B9">
        <w:rPr>
          <w:rFonts w:ascii="Times New Roman" w:hAnsi="Times New Roman" w:cs="Times New Roman"/>
          <w:sz w:val="28"/>
          <w:szCs w:val="28"/>
        </w:rPr>
        <w:t xml:space="preserve">    </w:t>
      </w:r>
      <w:r w:rsidR="00F918E5">
        <w:rPr>
          <w:rFonts w:ascii="Times New Roman" w:hAnsi="Times New Roman" w:cs="Times New Roman"/>
          <w:sz w:val="28"/>
          <w:szCs w:val="28"/>
        </w:rPr>
        <w:t>В.А. Герасимик</w:t>
      </w:r>
    </w:p>
    <w:p w:rsidR="00CF76AF" w:rsidRPr="009532C9" w:rsidRDefault="00CF76AF" w:rsidP="00CF76AF">
      <w:pPr>
        <w:spacing w:after="0" w:line="240" w:lineRule="exact"/>
        <w:rPr>
          <w:rFonts w:ascii="Times New Roman" w:hAnsi="Times New Roman" w:cs="Times New Roman"/>
          <w:sz w:val="28"/>
          <w:szCs w:val="28"/>
        </w:rPr>
      </w:pPr>
      <w:r w:rsidRPr="009532C9">
        <w:rPr>
          <w:rFonts w:ascii="Times New Roman" w:hAnsi="Times New Roman" w:cs="Times New Roman"/>
          <w:sz w:val="28"/>
          <w:szCs w:val="28"/>
        </w:rPr>
        <w:t xml:space="preserve">                                                   </w:t>
      </w:r>
    </w:p>
    <w:p w:rsidR="00FA4A10" w:rsidRDefault="00CF76AF" w:rsidP="00B17A5D">
      <w:pPr>
        <w:spacing w:after="0" w:line="240" w:lineRule="exact"/>
        <w:rPr>
          <w:rFonts w:ascii="Times New Roman" w:eastAsia="Times New Roman" w:hAnsi="Times New Roman" w:cs="Times New Roman"/>
          <w:color w:val="000000"/>
          <w:sz w:val="20"/>
          <w:szCs w:val="20"/>
          <w:lang w:eastAsia="ru-RU"/>
        </w:rPr>
      </w:pPr>
      <w:r w:rsidRPr="009532C9">
        <w:rPr>
          <w:rFonts w:ascii="Times New Roman" w:hAnsi="Times New Roman" w:cs="Times New Roman"/>
          <w:sz w:val="28"/>
          <w:szCs w:val="28"/>
        </w:rPr>
        <w:t xml:space="preserve">                                                           </w:t>
      </w:r>
      <w:r w:rsidR="001B5E01">
        <w:rPr>
          <w:rFonts w:ascii="Times New Roman" w:hAnsi="Times New Roman" w:cs="Times New Roman"/>
          <w:sz w:val="28"/>
          <w:szCs w:val="28"/>
        </w:rPr>
        <w:t xml:space="preserve">                     </w:t>
      </w:r>
      <w:r w:rsidRPr="009532C9">
        <w:rPr>
          <w:rFonts w:ascii="Times New Roman" w:hAnsi="Times New Roman" w:cs="Times New Roman"/>
          <w:sz w:val="28"/>
          <w:szCs w:val="28"/>
        </w:rPr>
        <w:t xml:space="preserve">   </w:t>
      </w:r>
      <w:bookmarkStart w:id="4" w:name="SIGNERSTAMP1"/>
      <w:bookmarkEnd w:id="4"/>
      <w:r w:rsidRPr="009532C9">
        <w:rPr>
          <w:rFonts w:ascii="Times New Roman" w:hAnsi="Times New Roman" w:cs="Times New Roman"/>
          <w:sz w:val="28"/>
          <w:szCs w:val="28"/>
        </w:rPr>
        <w:t xml:space="preserve">            </w:t>
      </w:r>
      <w:r w:rsidR="00697FD9" w:rsidRPr="009532C9">
        <w:rPr>
          <w:rFonts w:ascii="Times New Roman" w:hAnsi="Times New Roman" w:cs="Times New Roman"/>
          <w:sz w:val="28"/>
          <w:szCs w:val="28"/>
        </w:rPr>
        <w:br/>
      </w:r>
    </w:p>
    <w:p w:rsidR="00FA4A10" w:rsidRDefault="00FA4A10" w:rsidP="00B17A5D">
      <w:pPr>
        <w:spacing w:after="0" w:line="240" w:lineRule="exact"/>
        <w:rPr>
          <w:rFonts w:ascii="Times New Roman" w:eastAsia="Times New Roman" w:hAnsi="Times New Roman" w:cs="Times New Roman"/>
          <w:color w:val="000000"/>
          <w:sz w:val="20"/>
          <w:szCs w:val="20"/>
          <w:lang w:eastAsia="ru-RU"/>
        </w:rPr>
      </w:pPr>
    </w:p>
    <w:p w:rsidR="00FA4A10" w:rsidRDefault="00FA4A10" w:rsidP="00B17A5D">
      <w:pPr>
        <w:spacing w:after="0" w:line="240" w:lineRule="exact"/>
        <w:rPr>
          <w:rFonts w:ascii="Times New Roman" w:eastAsia="Times New Roman" w:hAnsi="Times New Roman" w:cs="Times New Roman"/>
          <w:color w:val="000000"/>
          <w:sz w:val="20"/>
          <w:szCs w:val="20"/>
          <w:lang w:eastAsia="ru-RU"/>
        </w:rPr>
      </w:pPr>
    </w:p>
    <w:p w:rsidR="00FA4A10" w:rsidRDefault="00FA4A10" w:rsidP="00B17A5D">
      <w:pPr>
        <w:spacing w:after="0" w:line="240" w:lineRule="exact"/>
        <w:rPr>
          <w:rFonts w:ascii="Times New Roman" w:eastAsia="Times New Roman" w:hAnsi="Times New Roman" w:cs="Times New Roman"/>
          <w:color w:val="000000"/>
          <w:sz w:val="20"/>
          <w:szCs w:val="20"/>
          <w:lang w:eastAsia="ru-RU"/>
        </w:rPr>
      </w:pPr>
    </w:p>
    <w:p w:rsidR="00FA4A10" w:rsidRDefault="00FA4A10" w:rsidP="00B17A5D">
      <w:pPr>
        <w:spacing w:after="0" w:line="240" w:lineRule="exact"/>
        <w:rPr>
          <w:rFonts w:ascii="Times New Roman" w:eastAsia="Times New Roman" w:hAnsi="Times New Roman" w:cs="Times New Roman"/>
          <w:color w:val="000000"/>
          <w:sz w:val="20"/>
          <w:szCs w:val="20"/>
          <w:lang w:eastAsia="ru-RU"/>
        </w:rPr>
      </w:pPr>
    </w:p>
    <w:p w:rsidR="00E76B4B" w:rsidRPr="0070303E" w:rsidRDefault="00E76B4B" w:rsidP="00B17A5D">
      <w:pPr>
        <w:spacing w:after="0" w:line="240" w:lineRule="exact"/>
        <w:rPr>
          <w:rFonts w:ascii="Times New Roman" w:hAnsi="Times New Roman" w:cs="Times New Roman"/>
          <w:sz w:val="28"/>
          <w:szCs w:val="28"/>
        </w:rPr>
      </w:pPr>
    </w:p>
    <w:sectPr w:rsidR="00E76B4B" w:rsidRPr="0070303E" w:rsidSect="00D25268">
      <w:headerReference w:type="default" r:id="rId8"/>
      <w:pgSz w:w="11906" w:h="16838"/>
      <w:pgMar w:top="284" w:right="567"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00E2" w:rsidRDefault="00F500E2" w:rsidP="00540EE9">
      <w:pPr>
        <w:spacing w:after="0" w:line="240" w:lineRule="auto"/>
      </w:pPr>
      <w:r>
        <w:separator/>
      </w:r>
    </w:p>
  </w:endnote>
  <w:endnote w:type="continuationSeparator" w:id="0">
    <w:p w:rsidR="00F500E2" w:rsidRDefault="00F500E2" w:rsidP="00540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00E2" w:rsidRDefault="00F500E2" w:rsidP="00540EE9">
      <w:pPr>
        <w:spacing w:after="0" w:line="240" w:lineRule="auto"/>
      </w:pPr>
      <w:r>
        <w:separator/>
      </w:r>
    </w:p>
  </w:footnote>
  <w:footnote w:type="continuationSeparator" w:id="0">
    <w:p w:rsidR="00F500E2" w:rsidRDefault="00F500E2" w:rsidP="00540E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8888235"/>
      <w:docPartObj>
        <w:docPartGallery w:val="Page Numbers (Top of Page)"/>
        <w:docPartUnique/>
      </w:docPartObj>
    </w:sdtPr>
    <w:sdtEndPr/>
    <w:sdtContent>
      <w:p w:rsidR="00540EE9" w:rsidRDefault="00540EE9">
        <w:pPr>
          <w:pStyle w:val="a7"/>
          <w:jc w:val="center"/>
        </w:pPr>
        <w:r>
          <w:fldChar w:fldCharType="begin"/>
        </w:r>
        <w:r>
          <w:instrText>PAGE   \* MERGEFORMAT</w:instrText>
        </w:r>
        <w:r>
          <w:fldChar w:fldCharType="separate"/>
        </w:r>
        <w:r w:rsidR="00F97424">
          <w:rPr>
            <w:noProof/>
          </w:rPr>
          <w:t>2</w:t>
        </w:r>
        <w:r>
          <w:fldChar w:fldCharType="end"/>
        </w:r>
      </w:p>
    </w:sdtContent>
  </w:sdt>
  <w:p w:rsidR="00540EE9" w:rsidRDefault="00540EE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227D94"/>
    <w:multiLevelType w:val="hybridMultilevel"/>
    <w:tmpl w:val="94923072"/>
    <w:lvl w:ilvl="0" w:tplc="D74E82F6">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A93"/>
    <w:rsid w:val="000002E7"/>
    <w:rsid w:val="00001369"/>
    <w:rsid w:val="00034479"/>
    <w:rsid w:val="00035C4D"/>
    <w:rsid w:val="00041E0A"/>
    <w:rsid w:val="000470D8"/>
    <w:rsid w:val="000703C6"/>
    <w:rsid w:val="000759DF"/>
    <w:rsid w:val="00082834"/>
    <w:rsid w:val="0009083E"/>
    <w:rsid w:val="00095FDE"/>
    <w:rsid w:val="000B00DB"/>
    <w:rsid w:val="000B1B66"/>
    <w:rsid w:val="000B2C48"/>
    <w:rsid w:val="000C43E7"/>
    <w:rsid w:val="000D54E8"/>
    <w:rsid w:val="000E4E80"/>
    <w:rsid w:val="000F68E4"/>
    <w:rsid w:val="00117D10"/>
    <w:rsid w:val="00120723"/>
    <w:rsid w:val="00132ED5"/>
    <w:rsid w:val="00141D76"/>
    <w:rsid w:val="001530CE"/>
    <w:rsid w:val="001620BF"/>
    <w:rsid w:val="00172589"/>
    <w:rsid w:val="00185A57"/>
    <w:rsid w:val="001B290C"/>
    <w:rsid w:val="001B3FB5"/>
    <w:rsid w:val="001B5E01"/>
    <w:rsid w:val="001B66DB"/>
    <w:rsid w:val="001C3952"/>
    <w:rsid w:val="001F03B0"/>
    <w:rsid w:val="00202AB1"/>
    <w:rsid w:val="00206570"/>
    <w:rsid w:val="00220A7A"/>
    <w:rsid w:val="00246EDD"/>
    <w:rsid w:val="00247910"/>
    <w:rsid w:val="002514C3"/>
    <w:rsid w:val="0026180C"/>
    <w:rsid w:val="00270EDB"/>
    <w:rsid w:val="002821BD"/>
    <w:rsid w:val="002853AC"/>
    <w:rsid w:val="00290BEB"/>
    <w:rsid w:val="00294854"/>
    <w:rsid w:val="002A1A08"/>
    <w:rsid w:val="002A5A24"/>
    <w:rsid w:val="002B64DC"/>
    <w:rsid w:val="002D19A0"/>
    <w:rsid w:val="002D5EF8"/>
    <w:rsid w:val="002E245F"/>
    <w:rsid w:val="003039B3"/>
    <w:rsid w:val="00304871"/>
    <w:rsid w:val="003145DF"/>
    <w:rsid w:val="00330025"/>
    <w:rsid w:val="00330440"/>
    <w:rsid w:val="00351683"/>
    <w:rsid w:val="00371786"/>
    <w:rsid w:val="0038380E"/>
    <w:rsid w:val="00386ED3"/>
    <w:rsid w:val="0039729C"/>
    <w:rsid w:val="003B3326"/>
    <w:rsid w:val="003D1435"/>
    <w:rsid w:val="003F42AD"/>
    <w:rsid w:val="00412B38"/>
    <w:rsid w:val="0041402A"/>
    <w:rsid w:val="004246F0"/>
    <w:rsid w:val="00425EF5"/>
    <w:rsid w:val="00430593"/>
    <w:rsid w:val="0043308F"/>
    <w:rsid w:val="004426F3"/>
    <w:rsid w:val="00455C4F"/>
    <w:rsid w:val="004716E1"/>
    <w:rsid w:val="004752B6"/>
    <w:rsid w:val="00477C75"/>
    <w:rsid w:val="00491E3D"/>
    <w:rsid w:val="004A1A58"/>
    <w:rsid w:val="004A24A7"/>
    <w:rsid w:val="004A3963"/>
    <w:rsid w:val="004D7159"/>
    <w:rsid w:val="004E1FB1"/>
    <w:rsid w:val="004F04BB"/>
    <w:rsid w:val="004F2BDC"/>
    <w:rsid w:val="0050196B"/>
    <w:rsid w:val="005122B4"/>
    <w:rsid w:val="00513A62"/>
    <w:rsid w:val="00513E6B"/>
    <w:rsid w:val="0051522A"/>
    <w:rsid w:val="00524D25"/>
    <w:rsid w:val="00531009"/>
    <w:rsid w:val="00540EE9"/>
    <w:rsid w:val="00553E5E"/>
    <w:rsid w:val="005555E9"/>
    <w:rsid w:val="005649C2"/>
    <w:rsid w:val="0056695F"/>
    <w:rsid w:val="00594E2C"/>
    <w:rsid w:val="005A2880"/>
    <w:rsid w:val="005B1086"/>
    <w:rsid w:val="005B2A4E"/>
    <w:rsid w:val="005E55FB"/>
    <w:rsid w:val="00603899"/>
    <w:rsid w:val="00604093"/>
    <w:rsid w:val="00605505"/>
    <w:rsid w:val="0062623A"/>
    <w:rsid w:val="00644BAE"/>
    <w:rsid w:val="006549A4"/>
    <w:rsid w:val="00655645"/>
    <w:rsid w:val="00656110"/>
    <w:rsid w:val="006636CB"/>
    <w:rsid w:val="00690A53"/>
    <w:rsid w:val="00697FD9"/>
    <w:rsid w:val="0070303E"/>
    <w:rsid w:val="00711818"/>
    <w:rsid w:val="00712F97"/>
    <w:rsid w:val="0072201A"/>
    <w:rsid w:val="00735D25"/>
    <w:rsid w:val="00736AF3"/>
    <w:rsid w:val="00747DEC"/>
    <w:rsid w:val="007501D2"/>
    <w:rsid w:val="007613DB"/>
    <w:rsid w:val="007620E8"/>
    <w:rsid w:val="00762F2B"/>
    <w:rsid w:val="007803BA"/>
    <w:rsid w:val="007809D8"/>
    <w:rsid w:val="00787F2E"/>
    <w:rsid w:val="007A26FE"/>
    <w:rsid w:val="007A4B0D"/>
    <w:rsid w:val="007B086C"/>
    <w:rsid w:val="007C20D6"/>
    <w:rsid w:val="007E72C5"/>
    <w:rsid w:val="007F3849"/>
    <w:rsid w:val="00805B1F"/>
    <w:rsid w:val="008101DA"/>
    <w:rsid w:val="0081472B"/>
    <w:rsid w:val="00823B6B"/>
    <w:rsid w:val="00832455"/>
    <w:rsid w:val="00833BAC"/>
    <w:rsid w:val="008373C5"/>
    <w:rsid w:val="00843E54"/>
    <w:rsid w:val="0087560C"/>
    <w:rsid w:val="00894A93"/>
    <w:rsid w:val="008A6008"/>
    <w:rsid w:val="008B1287"/>
    <w:rsid w:val="008B2262"/>
    <w:rsid w:val="008B52C2"/>
    <w:rsid w:val="008B660E"/>
    <w:rsid w:val="008C784F"/>
    <w:rsid w:val="008D295C"/>
    <w:rsid w:val="008E5ABE"/>
    <w:rsid w:val="008F41D9"/>
    <w:rsid w:val="0092126C"/>
    <w:rsid w:val="009279A2"/>
    <w:rsid w:val="00932EB8"/>
    <w:rsid w:val="00944248"/>
    <w:rsid w:val="009532C9"/>
    <w:rsid w:val="00955B9B"/>
    <w:rsid w:val="009629B4"/>
    <w:rsid w:val="00976D0F"/>
    <w:rsid w:val="00985D70"/>
    <w:rsid w:val="0099361D"/>
    <w:rsid w:val="009A38A9"/>
    <w:rsid w:val="009B5BEB"/>
    <w:rsid w:val="009B76A7"/>
    <w:rsid w:val="009C011F"/>
    <w:rsid w:val="009C676C"/>
    <w:rsid w:val="009C6869"/>
    <w:rsid w:val="009C702B"/>
    <w:rsid w:val="009D6640"/>
    <w:rsid w:val="009E6DB6"/>
    <w:rsid w:val="009F0D26"/>
    <w:rsid w:val="009F2D3C"/>
    <w:rsid w:val="009F2F5E"/>
    <w:rsid w:val="00A02DFD"/>
    <w:rsid w:val="00A04ECC"/>
    <w:rsid w:val="00A27714"/>
    <w:rsid w:val="00A34E0D"/>
    <w:rsid w:val="00A6259C"/>
    <w:rsid w:val="00A63D62"/>
    <w:rsid w:val="00A80E3E"/>
    <w:rsid w:val="00A91EF2"/>
    <w:rsid w:val="00AA0BCB"/>
    <w:rsid w:val="00AB1FE6"/>
    <w:rsid w:val="00AB3235"/>
    <w:rsid w:val="00AC4141"/>
    <w:rsid w:val="00AD056D"/>
    <w:rsid w:val="00AF280B"/>
    <w:rsid w:val="00B03ADA"/>
    <w:rsid w:val="00B10523"/>
    <w:rsid w:val="00B17A5D"/>
    <w:rsid w:val="00B217C9"/>
    <w:rsid w:val="00B24AA6"/>
    <w:rsid w:val="00B25377"/>
    <w:rsid w:val="00B31AB8"/>
    <w:rsid w:val="00B3685D"/>
    <w:rsid w:val="00B60098"/>
    <w:rsid w:val="00B611BD"/>
    <w:rsid w:val="00B6751E"/>
    <w:rsid w:val="00B72B5F"/>
    <w:rsid w:val="00B9660F"/>
    <w:rsid w:val="00BA23B9"/>
    <w:rsid w:val="00BA597C"/>
    <w:rsid w:val="00BB32AE"/>
    <w:rsid w:val="00BB468E"/>
    <w:rsid w:val="00BD609E"/>
    <w:rsid w:val="00BF2EBA"/>
    <w:rsid w:val="00BF524A"/>
    <w:rsid w:val="00C05EAD"/>
    <w:rsid w:val="00C16504"/>
    <w:rsid w:val="00C23690"/>
    <w:rsid w:val="00C41764"/>
    <w:rsid w:val="00C5313A"/>
    <w:rsid w:val="00C5473E"/>
    <w:rsid w:val="00C84E1D"/>
    <w:rsid w:val="00C941F2"/>
    <w:rsid w:val="00CC32C1"/>
    <w:rsid w:val="00CC5533"/>
    <w:rsid w:val="00CD6284"/>
    <w:rsid w:val="00CD7441"/>
    <w:rsid w:val="00CD7920"/>
    <w:rsid w:val="00CF1CCB"/>
    <w:rsid w:val="00CF76AF"/>
    <w:rsid w:val="00D10380"/>
    <w:rsid w:val="00D251B9"/>
    <w:rsid w:val="00D25268"/>
    <w:rsid w:val="00D33B06"/>
    <w:rsid w:val="00D460F8"/>
    <w:rsid w:val="00D47B1B"/>
    <w:rsid w:val="00D56324"/>
    <w:rsid w:val="00D752F6"/>
    <w:rsid w:val="00D813DF"/>
    <w:rsid w:val="00D866B4"/>
    <w:rsid w:val="00D94AE8"/>
    <w:rsid w:val="00DA5777"/>
    <w:rsid w:val="00DA7534"/>
    <w:rsid w:val="00DB2BFB"/>
    <w:rsid w:val="00DD18E1"/>
    <w:rsid w:val="00DD1ECD"/>
    <w:rsid w:val="00DF700E"/>
    <w:rsid w:val="00DF7B1D"/>
    <w:rsid w:val="00E0056E"/>
    <w:rsid w:val="00E1136B"/>
    <w:rsid w:val="00E142D9"/>
    <w:rsid w:val="00E23914"/>
    <w:rsid w:val="00E2763F"/>
    <w:rsid w:val="00E30AE9"/>
    <w:rsid w:val="00E314F6"/>
    <w:rsid w:val="00E328B0"/>
    <w:rsid w:val="00E53100"/>
    <w:rsid w:val="00E65F1E"/>
    <w:rsid w:val="00E76B4B"/>
    <w:rsid w:val="00E826E6"/>
    <w:rsid w:val="00E9269C"/>
    <w:rsid w:val="00E93997"/>
    <w:rsid w:val="00EB36BB"/>
    <w:rsid w:val="00EB6ABC"/>
    <w:rsid w:val="00EC4C29"/>
    <w:rsid w:val="00EE06BA"/>
    <w:rsid w:val="00EF1CF0"/>
    <w:rsid w:val="00EF27FE"/>
    <w:rsid w:val="00EF755C"/>
    <w:rsid w:val="00F10A25"/>
    <w:rsid w:val="00F16BDE"/>
    <w:rsid w:val="00F21749"/>
    <w:rsid w:val="00F35361"/>
    <w:rsid w:val="00F41E5A"/>
    <w:rsid w:val="00F500E2"/>
    <w:rsid w:val="00F52593"/>
    <w:rsid w:val="00F54B27"/>
    <w:rsid w:val="00F61043"/>
    <w:rsid w:val="00F70993"/>
    <w:rsid w:val="00F73F17"/>
    <w:rsid w:val="00F76441"/>
    <w:rsid w:val="00F77D02"/>
    <w:rsid w:val="00F823F6"/>
    <w:rsid w:val="00F84578"/>
    <w:rsid w:val="00F91397"/>
    <w:rsid w:val="00F918E5"/>
    <w:rsid w:val="00F92406"/>
    <w:rsid w:val="00F9608E"/>
    <w:rsid w:val="00F97424"/>
    <w:rsid w:val="00FA4A10"/>
    <w:rsid w:val="00FB2AB5"/>
    <w:rsid w:val="00FC084D"/>
    <w:rsid w:val="00FC117B"/>
    <w:rsid w:val="00FC3029"/>
    <w:rsid w:val="00FF1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B0E70"/>
  <w15:chartTrackingRefBased/>
  <w15:docId w15:val="{FBD6236E-8CEE-4227-9F33-B6BF717D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B24AA6"/>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21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B24AA6"/>
    <w:rPr>
      <w:rFonts w:ascii="Cambria" w:eastAsia="Times New Roman" w:hAnsi="Cambria" w:cs="Times New Roman"/>
      <w:b/>
      <w:bCs/>
      <w:kern w:val="32"/>
      <w:sz w:val="32"/>
      <w:szCs w:val="32"/>
      <w:lang w:eastAsia="ru-RU"/>
    </w:rPr>
  </w:style>
  <w:style w:type="paragraph" w:styleId="a4">
    <w:name w:val="Balloon Text"/>
    <w:basedOn w:val="a"/>
    <w:link w:val="a5"/>
    <w:uiPriority w:val="99"/>
    <w:semiHidden/>
    <w:unhideWhenUsed/>
    <w:rsid w:val="00524D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24D25"/>
    <w:rPr>
      <w:rFonts w:ascii="Segoe UI" w:hAnsi="Segoe UI" w:cs="Segoe UI"/>
      <w:sz w:val="18"/>
      <w:szCs w:val="18"/>
    </w:rPr>
  </w:style>
  <w:style w:type="character" w:styleId="a6">
    <w:name w:val="Placeholder Text"/>
    <w:basedOn w:val="a0"/>
    <w:uiPriority w:val="99"/>
    <w:semiHidden/>
    <w:rsid w:val="0070303E"/>
    <w:rPr>
      <w:color w:val="808080"/>
    </w:rPr>
  </w:style>
  <w:style w:type="paragraph" w:styleId="a7">
    <w:name w:val="header"/>
    <w:basedOn w:val="a"/>
    <w:link w:val="a8"/>
    <w:uiPriority w:val="99"/>
    <w:unhideWhenUsed/>
    <w:rsid w:val="00540E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40EE9"/>
  </w:style>
  <w:style w:type="paragraph" w:styleId="a9">
    <w:name w:val="footer"/>
    <w:basedOn w:val="a"/>
    <w:link w:val="aa"/>
    <w:uiPriority w:val="99"/>
    <w:unhideWhenUsed/>
    <w:rsid w:val="00540EE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40EE9"/>
  </w:style>
  <w:style w:type="paragraph" w:customStyle="1" w:styleId="11">
    <w:name w:val="Без интервала1"/>
    <w:rsid w:val="00843E54"/>
    <w:pPr>
      <w:spacing w:after="0" w:line="240" w:lineRule="auto"/>
    </w:pPr>
    <w:rPr>
      <w:rFonts w:ascii="Calibri" w:eastAsia="Times New Roman" w:hAnsi="Calibri" w:cs="Calibri"/>
      <w:lang w:eastAsia="ru-RU"/>
    </w:rPr>
  </w:style>
  <w:style w:type="paragraph" w:customStyle="1" w:styleId="21">
    <w:name w:val="Основной текст с отступом 21"/>
    <w:basedOn w:val="a"/>
    <w:rsid w:val="006549A4"/>
    <w:pPr>
      <w:overflowPunct w:val="0"/>
      <w:autoSpaceDE w:val="0"/>
      <w:autoSpaceDN w:val="0"/>
      <w:adjustRightInd w:val="0"/>
      <w:spacing w:after="0" w:line="240" w:lineRule="auto"/>
      <w:ind w:firstLine="708"/>
      <w:textAlignment w:val="baseline"/>
    </w:pPr>
    <w:rPr>
      <w:rFonts w:ascii="Times New Roman" w:eastAsia="Times New Roman" w:hAnsi="Times New Roman" w:cs="Times New Roman"/>
      <w:sz w:val="28"/>
      <w:szCs w:val="20"/>
      <w:lang w:eastAsia="ru-RU"/>
    </w:rPr>
  </w:style>
  <w:style w:type="paragraph" w:customStyle="1" w:styleId="Textbody">
    <w:name w:val="Text body"/>
    <w:basedOn w:val="a"/>
    <w:rsid w:val="00B611BD"/>
    <w:pPr>
      <w:suppressAutoHyphens/>
      <w:autoSpaceDN w:val="0"/>
      <w:spacing w:after="120" w:line="240" w:lineRule="auto"/>
      <w:textAlignment w:val="baseline"/>
    </w:pPr>
    <w:rPr>
      <w:rFonts w:ascii="Times New Roman" w:eastAsia="Times New Roman" w:hAnsi="Times New Roman" w:cs="Arial"/>
      <w:kern w:val="3"/>
      <w:sz w:val="28"/>
      <w:szCs w:val="28"/>
      <w:lang w:eastAsia="zh-CN"/>
    </w:rPr>
  </w:style>
  <w:style w:type="paragraph" w:customStyle="1" w:styleId="22">
    <w:name w:val="Основной текст с отступом 22"/>
    <w:basedOn w:val="a"/>
    <w:rsid w:val="00A04ECC"/>
    <w:pPr>
      <w:overflowPunct w:val="0"/>
      <w:autoSpaceDE w:val="0"/>
      <w:autoSpaceDN w:val="0"/>
      <w:adjustRightInd w:val="0"/>
      <w:spacing w:after="0" w:line="240" w:lineRule="auto"/>
      <w:ind w:firstLine="708"/>
      <w:textAlignment w:val="baseline"/>
    </w:pPr>
    <w:rPr>
      <w:rFonts w:ascii="Times New Roman" w:eastAsia="Times New Roman" w:hAnsi="Times New Roman" w:cs="Times New Roman"/>
      <w:sz w:val="28"/>
      <w:szCs w:val="20"/>
      <w:lang w:eastAsia="ru-RU"/>
    </w:rPr>
  </w:style>
  <w:style w:type="paragraph" w:customStyle="1" w:styleId="ConsNormal">
    <w:name w:val="ConsNormal"/>
    <w:rsid w:val="00A04ECC"/>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character" w:styleId="ab">
    <w:name w:val="Hyperlink"/>
    <w:basedOn w:val="a0"/>
    <w:uiPriority w:val="99"/>
    <w:unhideWhenUsed/>
    <w:rsid w:val="00B600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3636">
      <w:bodyDiv w:val="1"/>
      <w:marLeft w:val="0"/>
      <w:marRight w:val="0"/>
      <w:marTop w:val="0"/>
      <w:marBottom w:val="0"/>
      <w:divBdr>
        <w:top w:val="none" w:sz="0" w:space="0" w:color="auto"/>
        <w:left w:val="none" w:sz="0" w:space="0" w:color="auto"/>
        <w:bottom w:val="none" w:sz="0" w:space="0" w:color="auto"/>
        <w:right w:val="none" w:sz="0" w:space="0" w:color="auto"/>
      </w:divBdr>
    </w:div>
    <w:div w:id="33582410">
      <w:bodyDiv w:val="1"/>
      <w:marLeft w:val="0"/>
      <w:marRight w:val="0"/>
      <w:marTop w:val="0"/>
      <w:marBottom w:val="0"/>
      <w:divBdr>
        <w:top w:val="none" w:sz="0" w:space="0" w:color="auto"/>
        <w:left w:val="none" w:sz="0" w:space="0" w:color="auto"/>
        <w:bottom w:val="none" w:sz="0" w:space="0" w:color="auto"/>
        <w:right w:val="none" w:sz="0" w:space="0" w:color="auto"/>
      </w:divBdr>
    </w:div>
    <w:div w:id="210188211">
      <w:bodyDiv w:val="1"/>
      <w:marLeft w:val="0"/>
      <w:marRight w:val="0"/>
      <w:marTop w:val="0"/>
      <w:marBottom w:val="0"/>
      <w:divBdr>
        <w:top w:val="none" w:sz="0" w:space="0" w:color="auto"/>
        <w:left w:val="none" w:sz="0" w:space="0" w:color="auto"/>
        <w:bottom w:val="none" w:sz="0" w:space="0" w:color="auto"/>
        <w:right w:val="none" w:sz="0" w:space="0" w:color="auto"/>
      </w:divBdr>
    </w:div>
    <w:div w:id="584147036">
      <w:bodyDiv w:val="1"/>
      <w:marLeft w:val="0"/>
      <w:marRight w:val="0"/>
      <w:marTop w:val="0"/>
      <w:marBottom w:val="0"/>
      <w:divBdr>
        <w:top w:val="none" w:sz="0" w:space="0" w:color="auto"/>
        <w:left w:val="none" w:sz="0" w:space="0" w:color="auto"/>
        <w:bottom w:val="none" w:sz="0" w:space="0" w:color="auto"/>
        <w:right w:val="none" w:sz="0" w:space="0" w:color="auto"/>
      </w:divBdr>
    </w:div>
    <w:div w:id="635061057">
      <w:bodyDiv w:val="1"/>
      <w:marLeft w:val="0"/>
      <w:marRight w:val="0"/>
      <w:marTop w:val="0"/>
      <w:marBottom w:val="0"/>
      <w:divBdr>
        <w:top w:val="none" w:sz="0" w:space="0" w:color="auto"/>
        <w:left w:val="none" w:sz="0" w:space="0" w:color="auto"/>
        <w:bottom w:val="none" w:sz="0" w:space="0" w:color="auto"/>
        <w:right w:val="none" w:sz="0" w:space="0" w:color="auto"/>
      </w:divBdr>
    </w:div>
    <w:div w:id="724916840">
      <w:bodyDiv w:val="1"/>
      <w:marLeft w:val="0"/>
      <w:marRight w:val="0"/>
      <w:marTop w:val="0"/>
      <w:marBottom w:val="0"/>
      <w:divBdr>
        <w:top w:val="none" w:sz="0" w:space="0" w:color="auto"/>
        <w:left w:val="none" w:sz="0" w:space="0" w:color="auto"/>
        <w:bottom w:val="none" w:sz="0" w:space="0" w:color="auto"/>
        <w:right w:val="none" w:sz="0" w:space="0" w:color="auto"/>
      </w:divBdr>
    </w:div>
    <w:div w:id="864244615">
      <w:bodyDiv w:val="1"/>
      <w:marLeft w:val="0"/>
      <w:marRight w:val="0"/>
      <w:marTop w:val="0"/>
      <w:marBottom w:val="0"/>
      <w:divBdr>
        <w:top w:val="none" w:sz="0" w:space="0" w:color="auto"/>
        <w:left w:val="none" w:sz="0" w:space="0" w:color="auto"/>
        <w:bottom w:val="none" w:sz="0" w:space="0" w:color="auto"/>
        <w:right w:val="none" w:sz="0" w:space="0" w:color="auto"/>
      </w:divBdr>
    </w:div>
    <w:div w:id="1100831943">
      <w:bodyDiv w:val="1"/>
      <w:marLeft w:val="0"/>
      <w:marRight w:val="0"/>
      <w:marTop w:val="0"/>
      <w:marBottom w:val="0"/>
      <w:divBdr>
        <w:top w:val="none" w:sz="0" w:space="0" w:color="auto"/>
        <w:left w:val="none" w:sz="0" w:space="0" w:color="auto"/>
        <w:bottom w:val="none" w:sz="0" w:space="0" w:color="auto"/>
        <w:right w:val="none" w:sz="0" w:space="0" w:color="auto"/>
      </w:divBdr>
    </w:div>
    <w:div w:id="1287271241">
      <w:bodyDiv w:val="1"/>
      <w:marLeft w:val="0"/>
      <w:marRight w:val="0"/>
      <w:marTop w:val="0"/>
      <w:marBottom w:val="0"/>
      <w:divBdr>
        <w:top w:val="none" w:sz="0" w:space="0" w:color="auto"/>
        <w:left w:val="none" w:sz="0" w:space="0" w:color="auto"/>
        <w:bottom w:val="none" w:sz="0" w:space="0" w:color="auto"/>
        <w:right w:val="none" w:sz="0" w:space="0" w:color="auto"/>
      </w:divBdr>
    </w:div>
    <w:div w:id="1298678843">
      <w:bodyDiv w:val="1"/>
      <w:marLeft w:val="0"/>
      <w:marRight w:val="0"/>
      <w:marTop w:val="0"/>
      <w:marBottom w:val="0"/>
      <w:divBdr>
        <w:top w:val="none" w:sz="0" w:space="0" w:color="auto"/>
        <w:left w:val="none" w:sz="0" w:space="0" w:color="auto"/>
        <w:bottom w:val="none" w:sz="0" w:space="0" w:color="auto"/>
        <w:right w:val="none" w:sz="0" w:space="0" w:color="auto"/>
      </w:divBdr>
    </w:div>
    <w:div w:id="1417554182">
      <w:bodyDiv w:val="1"/>
      <w:marLeft w:val="0"/>
      <w:marRight w:val="0"/>
      <w:marTop w:val="0"/>
      <w:marBottom w:val="0"/>
      <w:divBdr>
        <w:top w:val="none" w:sz="0" w:space="0" w:color="auto"/>
        <w:left w:val="none" w:sz="0" w:space="0" w:color="auto"/>
        <w:bottom w:val="none" w:sz="0" w:space="0" w:color="auto"/>
        <w:right w:val="none" w:sz="0" w:space="0" w:color="auto"/>
      </w:divBdr>
    </w:div>
    <w:div w:id="1511985326">
      <w:bodyDiv w:val="1"/>
      <w:marLeft w:val="0"/>
      <w:marRight w:val="0"/>
      <w:marTop w:val="0"/>
      <w:marBottom w:val="0"/>
      <w:divBdr>
        <w:top w:val="none" w:sz="0" w:space="0" w:color="auto"/>
        <w:left w:val="none" w:sz="0" w:space="0" w:color="auto"/>
        <w:bottom w:val="none" w:sz="0" w:space="0" w:color="auto"/>
        <w:right w:val="none" w:sz="0" w:space="0" w:color="auto"/>
      </w:divBdr>
    </w:div>
    <w:div w:id="1735397236">
      <w:bodyDiv w:val="1"/>
      <w:marLeft w:val="0"/>
      <w:marRight w:val="0"/>
      <w:marTop w:val="0"/>
      <w:marBottom w:val="0"/>
      <w:divBdr>
        <w:top w:val="none" w:sz="0" w:space="0" w:color="auto"/>
        <w:left w:val="none" w:sz="0" w:space="0" w:color="auto"/>
        <w:bottom w:val="none" w:sz="0" w:space="0" w:color="auto"/>
        <w:right w:val="none" w:sz="0" w:space="0" w:color="auto"/>
      </w:divBdr>
    </w:div>
    <w:div w:id="1894348248">
      <w:bodyDiv w:val="1"/>
      <w:marLeft w:val="0"/>
      <w:marRight w:val="0"/>
      <w:marTop w:val="0"/>
      <w:marBottom w:val="0"/>
      <w:divBdr>
        <w:top w:val="none" w:sz="0" w:space="0" w:color="auto"/>
        <w:left w:val="none" w:sz="0" w:space="0" w:color="auto"/>
        <w:bottom w:val="none" w:sz="0" w:space="0" w:color="auto"/>
        <w:right w:val="none" w:sz="0" w:space="0" w:color="auto"/>
      </w:divBdr>
    </w:div>
    <w:div w:id="1926838775">
      <w:bodyDiv w:val="1"/>
      <w:marLeft w:val="0"/>
      <w:marRight w:val="0"/>
      <w:marTop w:val="0"/>
      <w:marBottom w:val="0"/>
      <w:divBdr>
        <w:top w:val="none" w:sz="0" w:space="0" w:color="auto"/>
        <w:left w:val="none" w:sz="0" w:space="0" w:color="auto"/>
        <w:bottom w:val="none" w:sz="0" w:space="0" w:color="auto"/>
        <w:right w:val="none" w:sz="0" w:space="0" w:color="auto"/>
      </w:divBdr>
    </w:div>
    <w:div w:id="2028556120">
      <w:bodyDiv w:val="1"/>
      <w:marLeft w:val="0"/>
      <w:marRight w:val="0"/>
      <w:marTop w:val="0"/>
      <w:marBottom w:val="0"/>
      <w:divBdr>
        <w:top w:val="none" w:sz="0" w:space="0" w:color="auto"/>
        <w:left w:val="none" w:sz="0" w:space="0" w:color="auto"/>
        <w:bottom w:val="none" w:sz="0" w:space="0" w:color="auto"/>
        <w:right w:val="none" w:sz="0" w:space="0" w:color="auto"/>
      </w:divBdr>
    </w:div>
    <w:div w:id="2040399150">
      <w:bodyDiv w:val="1"/>
      <w:marLeft w:val="0"/>
      <w:marRight w:val="0"/>
      <w:marTop w:val="0"/>
      <w:marBottom w:val="0"/>
      <w:divBdr>
        <w:top w:val="none" w:sz="0" w:space="0" w:color="auto"/>
        <w:left w:val="none" w:sz="0" w:space="0" w:color="auto"/>
        <w:bottom w:val="none" w:sz="0" w:space="0" w:color="auto"/>
        <w:right w:val="none" w:sz="0" w:space="0" w:color="auto"/>
      </w:divBdr>
    </w:div>
    <w:div w:id="2119446400">
      <w:bodyDiv w:val="1"/>
      <w:marLeft w:val="0"/>
      <w:marRight w:val="0"/>
      <w:marTop w:val="0"/>
      <w:marBottom w:val="0"/>
      <w:divBdr>
        <w:top w:val="none" w:sz="0" w:space="0" w:color="auto"/>
        <w:left w:val="none" w:sz="0" w:space="0" w:color="auto"/>
        <w:bottom w:val="none" w:sz="0" w:space="0" w:color="auto"/>
        <w:right w:val="none" w:sz="0" w:space="0" w:color="auto"/>
      </w:divBdr>
    </w:div>
    <w:div w:id="212456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37B76-B1A3-495C-82FF-BFBA7B6C6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4</Pages>
  <Words>728</Words>
  <Characters>4156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Киреева Ирина Валериевна</dc:creator>
  <cp:keywords/>
  <dc:description/>
  <cp:lastModifiedBy>Рыжкина Алина Владимировна</cp:lastModifiedBy>
  <cp:revision>59</cp:revision>
  <cp:lastPrinted>2022-09-28T09:55:00Z</cp:lastPrinted>
  <dcterms:created xsi:type="dcterms:W3CDTF">2023-05-18T16:00:00Z</dcterms:created>
  <dcterms:modified xsi:type="dcterms:W3CDTF">2025-06-25T07:15:00Z</dcterms:modified>
</cp:coreProperties>
</file>