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27.12.2022г 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65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Миллеровского района</w:t>
      </w:r>
    </w:p>
    <w:p w:rsidR="007A5C91" w:rsidRDefault="007A5C91" w:rsidP="007A5C91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на 2023 год и плановый период 2024 и 2025годов»</w:t>
      </w: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 w:firstRow="1" w:lastRow="0" w:firstColumn="1" w:lastColumn="0" w:noHBand="0" w:noVBand="1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Миллеровского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2A13E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Миллеровского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1134"/>
        <w:gridCol w:w="851"/>
        <w:gridCol w:w="850"/>
        <w:gridCol w:w="708"/>
        <w:gridCol w:w="850"/>
        <w:gridCol w:w="704"/>
        <w:gridCol w:w="572"/>
        <w:gridCol w:w="708"/>
        <w:gridCol w:w="709"/>
        <w:gridCol w:w="708"/>
        <w:gridCol w:w="708"/>
        <w:gridCol w:w="568"/>
        <w:gridCol w:w="709"/>
        <w:gridCol w:w="567"/>
        <w:gridCol w:w="567"/>
        <w:gridCol w:w="709"/>
        <w:gridCol w:w="708"/>
      </w:tblGrid>
      <w:tr w:rsidR="00283D2D" w:rsidRPr="00A6446E" w:rsidTr="004C72ED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5669" w:type="dxa"/>
            <w:gridSpan w:val="7"/>
          </w:tcPr>
          <w:p w:rsidR="00283D2D" w:rsidRPr="00A6446E" w:rsidRDefault="00283D2D" w:rsidP="002A13E7">
            <w:pPr>
              <w:jc w:val="center"/>
            </w:pPr>
            <w:r w:rsidRPr="00A6446E">
              <w:t>20</w:t>
            </w:r>
            <w:r>
              <w:t>2</w:t>
            </w:r>
            <w:r w:rsidR="002A13E7">
              <w:t>3</w:t>
            </w:r>
            <w:r>
              <w:t xml:space="preserve"> </w:t>
            </w:r>
            <w:r w:rsidRPr="00A6446E">
              <w:t>год</w:t>
            </w:r>
          </w:p>
        </w:tc>
        <w:tc>
          <w:tcPr>
            <w:tcW w:w="3401" w:type="dxa"/>
            <w:gridSpan w:val="5"/>
          </w:tcPr>
          <w:p w:rsidR="00283D2D" w:rsidRDefault="00283D2D" w:rsidP="002A13E7">
            <w:pPr>
              <w:jc w:val="center"/>
            </w:pPr>
            <w:r w:rsidRPr="00A6446E">
              <w:t>20</w:t>
            </w:r>
            <w:r>
              <w:t>2</w:t>
            </w:r>
            <w:r w:rsidR="002A13E7">
              <w:t>4</w:t>
            </w:r>
            <w:r w:rsidRPr="00A6446E">
              <w:t xml:space="preserve"> год</w:t>
            </w:r>
          </w:p>
        </w:tc>
        <w:tc>
          <w:tcPr>
            <w:tcW w:w="3260" w:type="dxa"/>
            <w:gridSpan w:val="5"/>
          </w:tcPr>
          <w:p w:rsidR="00283D2D" w:rsidRDefault="00283D2D" w:rsidP="002A13E7">
            <w:pPr>
              <w:jc w:val="center"/>
            </w:pPr>
            <w:r>
              <w:t>202</w:t>
            </w:r>
            <w:r w:rsidR="002A13E7">
              <w:t>5</w:t>
            </w:r>
            <w:r>
              <w:t xml:space="preserve"> год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535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8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9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r w:rsidRPr="00787114">
              <w:rPr>
                <w:sz w:val="18"/>
                <w:szCs w:val="18"/>
              </w:rPr>
              <w:lastRenderedPageBreak/>
              <w:t>Миллеровского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t>ическ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физичес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ких лиц</w:t>
            </w:r>
          </w:p>
        </w:tc>
        <w:tc>
          <w:tcPr>
            <w:tcW w:w="708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</w:t>
            </w:r>
            <w:r w:rsidRPr="00787114">
              <w:rPr>
                <w:sz w:val="18"/>
                <w:szCs w:val="18"/>
              </w:rPr>
              <w:lastRenderedPageBreak/>
              <w:t>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областного </w:t>
            </w:r>
            <w:r w:rsidRPr="00787114">
              <w:rPr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бюджета </w:t>
            </w:r>
            <w:r w:rsidRPr="00787114">
              <w:rPr>
                <w:sz w:val="18"/>
                <w:szCs w:val="18"/>
              </w:rPr>
              <w:lastRenderedPageBreak/>
              <w:t>Миллеровского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9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</w:t>
            </w:r>
            <w:r w:rsidRPr="00787114">
              <w:rPr>
                <w:sz w:val="18"/>
                <w:szCs w:val="18"/>
              </w:rPr>
              <w:lastRenderedPageBreak/>
              <w:t>ьного бюджета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</w:t>
            </w:r>
            <w:r w:rsidRPr="00787114">
              <w:rPr>
                <w:sz w:val="18"/>
                <w:szCs w:val="18"/>
              </w:rPr>
              <w:lastRenderedPageBreak/>
              <w:t>ого бюджета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бюджета </w:t>
            </w:r>
            <w:r w:rsidRPr="00787114">
              <w:rPr>
                <w:sz w:val="18"/>
                <w:szCs w:val="18"/>
              </w:rPr>
              <w:lastRenderedPageBreak/>
              <w:t>Миллеровского района</w:t>
            </w:r>
          </w:p>
        </w:tc>
        <w:tc>
          <w:tcPr>
            <w:tcW w:w="70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lastRenderedPageBreak/>
              <w:t>поселения Миллеровского района</w:t>
            </w:r>
          </w:p>
        </w:tc>
      </w:tr>
      <w:tr w:rsidR="004C72ED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4C72ED" w:rsidRPr="007A5C91" w:rsidRDefault="004C72ED" w:rsidP="00F77E5E">
            <w:pPr>
              <w:autoSpaceDE w:val="0"/>
              <w:autoSpaceDN w:val="0"/>
              <w:adjustRightInd w:val="0"/>
              <w:jc w:val="both"/>
            </w:pPr>
            <w:r w:rsidRPr="007A5C91">
              <w:rPr>
                <w:color w:val="000000"/>
              </w:rPr>
              <w:lastRenderedPageBreak/>
              <w:t>Расходы на приобретение основных сре</w:t>
            </w:r>
            <w:proofErr w:type="gramStart"/>
            <w:r w:rsidRPr="007A5C91">
              <w:rPr>
                <w:color w:val="000000"/>
              </w:rPr>
              <w:t>дств дл</w:t>
            </w:r>
            <w:proofErr w:type="gramEnd"/>
            <w:r w:rsidRPr="007A5C91">
              <w:rPr>
                <w:color w:val="000000"/>
              </w:rPr>
              <w:t>я муниципальных учреждений культуры</w:t>
            </w:r>
          </w:p>
        </w:tc>
        <w:tc>
          <w:tcPr>
            <w:tcW w:w="1134" w:type="dxa"/>
          </w:tcPr>
          <w:p w:rsidR="004C72ED" w:rsidRPr="00283D2D" w:rsidRDefault="004639C7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39213,4</w:t>
            </w:r>
          </w:p>
        </w:tc>
        <w:tc>
          <w:tcPr>
            <w:tcW w:w="851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4C72ED" w:rsidRPr="00283D2D" w:rsidRDefault="004639C7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36342,1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  <w:tc>
          <w:tcPr>
            <w:tcW w:w="704" w:type="dxa"/>
            <w:shd w:val="clear" w:color="auto" w:fill="auto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A5C91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7A5C91" w:rsidRPr="007A5C91" w:rsidRDefault="007A5C91" w:rsidP="00F77E5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5C91">
              <w:t>Расходы на обеспечение первичных мер пожарной безопасности  на территории поселений</w:t>
            </w:r>
          </w:p>
        </w:tc>
        <w:tc>
          <w:tcPr>
            <w:tcW w:w="1134" w:type="dxa"/>
          </w:tcPr>
          <w:p w:rsidR="007A5C91" w:rsidRDefault="004639C7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3933,4</w:t>
            </w:r>
          </w:p>
        </w:tc>
        <w:tc>
          <w:tcPr>
            <w:tcW w:w="851" w:type="dxa"/>
          </w:tcPr>
          <w:p w:rsidR="007A5C91" w:rsidRDefault="007A5C91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A5C91" w:rsidRPr="00283D2D" w:rsidRDefault="004639C7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3646,1</w:t>
            </w:r>
          </w:p>
        </w:tc>
        <w:tc>
          <w:tcPr>
            <w:tcW w:w="708" w:type="dxa"/>
            <w:shd w:val="clear" w:color="auto" w:fill="auto"/>
          </w:tcPr>
          <w:p w:rsidR="007A5C91" w:rsidRDefault="007A5C91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A5C91" w:rsidRDefault="004639C7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287,3</w:t>
            </w:r>
          </w:p>
        </w:tc>
        <w:tc>
          <w:tcPr>
            <w:tcW w:w="704" w:type="dxa"/>
            <w:shd w:val="clear" w:color="auto" w:fill="auto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A5C91" w:rsidRPr="00283D2D" w:rsidRDefault="007A5C91" w:rsidP="00BB5D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A5C91" w:rsidRPr="00283D2D" w:rsidRDefault="007A5C91" w:rsidP="00BB5D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F2983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AF2983" w:rsidRPr="007A5C91" w:rsidRDefault="00AF2983" w:rsidP="00F77E5E">
            <w:pPr>
              <w:autoSpaceDE w:val="0"/>
              <w:autoSpaceDN w:val="0"/>
              <w:adjustRightInd w:val="0"/>
              <w:jc w:val="both"/>
            </w:pPr>
            <w:r>
              <w:t>Расходы на приобретение системного блока, экранов, аудиосистем, проекторов, микшерного пульта, стоек</w:t>
            </w:r>
          </w:p>
        </w:tc>
        <w:tc>
          <w:tcPr>
            <w:tcW w:w="1134" w:type="dxa"/>
          </w:tcPr>
          <w:p w:rsidR="00AF2983" w:rsidRDefault="00AF2983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299,8</w:t>
            </w:r>
          </w:p>
        </w:tc>
        <w:tc>
          <w:tcPr>
            <w:tcW w:w="851" w:type="dxa"/>
          </w:tcPr>
          <w:p w:rsidR="00AF2983" w:rsidRDefault="00AF2983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F2983" w:rsidRDefault="00AF2983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299,8</w:t>
            </w:r>
          </w:p>
        </w:tc>
        <w:tc>
          <w:tcPr>
            <w:tcW w:w="708" w:type="dxa"/>
            <w:shd w:val="clear" w:color="auto" w:fill="auto"/>
          </w:tcPr>
          <w:p w:rsidR="00AF2983" w:rsidRDefault="00AF2983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F2983" w:rsidRDefault="00AF2983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AF2983" w:rsidRPr="00283D2D" w:rsidRDefault="00AF2983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F2983" w:rsidRPr="00283D2D" w:rsidRDefault="00AF2983" w:rsidP="000A46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F2983" w:rsidRPr="00283D2D" w:rsidRDefault="00AF2983" w:rsidP="000A46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F2983" w:rsidRPr="00283D2D" w:rsidRDefault="00AF2983" w:rsidP="000A4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27565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727565" w:rsidRDefault="00F1248A" w:rsidP="00F77E5E">
            <w:pPr>
              <w:autoSpaceDE w:val="0"/>
              <w:autoSpaceDN w:val="0"/>
              <w:adjustRightInd w:val="0"/>
              <w:jc w:val="both"/>
            </w:pPr>
            <w:r>
              <w:t xml:space="preserve">Расходы </w:t>
            </w:r>
            <w:r w:rsidRPr="00205757">
              <w:t>для разработки сметной документации, получения</w:t>
            </w:r>
            <w:r w:rsidRPr="00205757">
              <w:rPr>
                <w:spacing w:val="2"/>
              </w:rPr>
              <w:t xml:space="preserve"> </w:t>
            </w:r>
            <w:r w:rsidRPr="00205757">
              <w:t>положительного</w:t>
            </w:r>
            <w:r w:rsidRPr="00205757">
              <w:rPr>
                <w:spacing w:val="-3"/>
              </w:rPr>
              <w:t xml:space="preserve"> </w:t>
            </w:r>
            <w:r w:rsidRPr="00205757">
              <w:t>заключения</w:t>
            </w:r>
            <w:r w:rsidRPr="00205757">
              <w:rPr>
                <w:spacing w:val="5"/>
              </w:rPr>
              <w:t xml:space="preserve"> </w:t>
            </w:r>
            <w:r w:rsidRPr="00205757">
              <w:t>проверки</w:t>
            </w:r>
            <w:r w:rsidRPr="00205757">
              <w:rPr>
                <w:spacing w:val="-2"/>
              </w:rPr>
              <w:t xml:space="preserve"> </w:t>
            </w:r>
            <w:r w:rsidRPr="00205757">
              <w:t>сметной</w:t>
            </w:r>
            <w:r w:rsidRPr="00205757">
              <w:rPr>
                <w:spacing w:val="1"/>
              </w:rPr>
              <w:t xml:space="preserve"> </w:t>
            </w:r>
            <w:r w:rsidRPr="00205757">
              <w:t>стоимости</w:t>
            </w:r>
            <w:r w:rsidRPr="00205757">
              <w:rPr>
                <w:spacing w:val="1"/>
              </w:rPr>
              <w:t xml:space="preserve"> </w:t>
            </w:r>
            <w:r w:rsidRPr="00205757">
              <w:t>в</w:t>
            </w:r>
            <w:r w:rsidRPr="00205757">
              <w:rPr>
                <w:spacing w:val="-2"/>
              </w:rPr>
              <w:t xml:space="preserve"> </w:t>
            </w:r>
            <w:r w:rsidRPr="00205757">
              <w:t>ГАУ</w:t>
            </w:r>
            <w:r w:rsidRPr="00205757">
              <w:rPr>
                <w:spacing w:val="-3"/>
              </w:rPr>
              <w:t xml:space="preserve"> </w:t>
            </w:r>
            <w:r w:rsidRPr="00205757">
              <w:t>РО «Государственная</w:t>
            </w:r>
            <w:r w:rsidRPr="00205757">
              <w:rPr>
                <w:spacing w:val="1"/>
              </w:rPr>
              <w:t xml:space="preserve"> </w:t>
            </w:r>
            <w:r w:rsidRPr="00205757">
              <w:t>экспертиза</w:t>
            </w:r>
            <w:r w:rsidRPr="00205757">
              <w:rPr>
                <w:spacing w:val="1"/>
              </w:rPr>
              <w:t xml:space="preserve"> </w:t>
            </w:r>
            <w:r w:rsidRPr="00205757">
              <w:t>проектов</w:t>
            </w:r>
            <w:r w:rsidRPr="00DC4EE3">
              <w:rPr>
                <w:sz w:val="28"/>
                <w:szCs w:val="28"/>
              </w:rPr>
              <w:t>»</w:t>
            </w:r>
            <w:r>
              <w:t xml:space="preserve"> </w:t>
            </w:r>
          </w:p>
        </w:tc>
        <w:tc>
          <w:tcPr>
            <w:tcW w:w="1134" w:type="dxa"/>
          </w:tcPr>
          <w:p w:rsidR="00727565" w:rsidRDefault="00727565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</w:t>
            </w:r>
          </w:p>
        </w:tc>
        <w:tc>
          <w:tcPr>
            <w:tcW w:w="851" w:type="dxa"/>
          </w:tcPr>
          <w:p w:rsidR="00727565" w:rsidRDefault="00727565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27565" w:rsidRDefault="00727565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27565" w:rsidRDefault="00727565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</w:t>
            </w:r>
          </w:p>
        </w:tc>
        <w:tc>
          <w:tcPr>
            <w:tcW w:w="850" w:type="dxa"/>
            <w:shd w:val="clear" w:color="auto" w:fill="auto"/>
          </w:tcPr>
          <w:p w:rsidR="00727565" w:rsidRDefault="00727565" w:rsidP="00AD1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727565" w:rsidRPr="00283D2D" w:rsidRDefault="00727565" w:rsidP="00AD1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727565" w:rsidRPr="00283D2D" w:rsidRDefault="00727565" w:rsidP="00AD1E8B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727565" w:rsidRPr="00283D2D" w:rsidRDefault="00727565" w:rsidP="00AD1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727565" w:rsidRPr="00283D2D" w:rsidRDefault="00727565" w:rsidP="00AD1E8B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27565" w:rsidRPr="00283D2D" w:rsidRDefault="00727565" w:rsidP="00AD1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27565" w:rsidRPr="00283D2D" w:rsidRDefault="00727565" w:rsidP="00AD1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727565" w:rsidRPr="00283D2D" w:rsidRDefault="00727565" w:rsidP="00AD1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727565" w:rsidRPr="00283D2D" w:rsidRDefault="00727565" w:rsidP="00AD1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27565" w:rsidRPr="00283D2D" w:rsidRDefault="00727565" w:rsidP="00AD1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27565" w:rsidRPr="00283D2D" w:rsidRDefault="00727565" w:rsidP="00AD1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727565" w:rsidRPr="00283D2D" w:rsidRDefault="00727565" w:rsidP="00AD1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727565" w:rsidRPr="00283D2D" w:rsidRDefault="00727565" w:rsidP="00AD1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94736" w:rsidRPr="00283D2D" w:rsidTr="004C72ED">
        <w:trPr>
          <w:trHeight w:val="344"/>
        </w:trPr>
        <w:tc>
          <w:tcPr>
            <w:tcW w:w="4112" w:type="dxa"/>
            <w:shd w:val="clear" w:color="auto" w:fill="auto"/>
          </w:tcPr>
          <w:p w:rsidR="00094736" w:rsidRPr="00283D2D" w:rsidRDefault="00094736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094736" w:rsidRPr="00094736" w:rsidRDefault="00727565" w:rsidP="007961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43561,6</w:t>
            </w:r>
          </w:p>
        </w:tc>
        <w:tc>
          <w:tcPr>
            <w:tcW w:w="851" w:type="dxa"/>
          </w:tcPr>
          <w:p w:rsidR="00094736" w:rsidRPr="00094736" w:rsidRDefault="00094736" w:rsidP="007961CC">
            <w:pPr>
              <w:jc w:val="center"/>
              <w:rPr>
                <w:b/>
                <w:sz w:val="20"/>
                <w:szCs w:val="20"/>
              </w:rPr>
            </w:pPr>
            <w:r w:rsidRPr="0009473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094736" w:rsidRPr="007A5C91" w:rsidRDefault="00B84F16" w:rsidP="007961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40288,0</w:t>
            </w:r>
          </w:p>
        </w:tc>
        <w:tc>
          <w:tcPr>
            <w:tcW w:w="708" w:type="dxa"/>
            <w:shd w:val="clear" w:color="auto" w:fill="auto"/>
          </w:tcPr>
          <w:p w:rsidR="00094736" w:rsidRPr="00094736" w:rsidRDefault="00F1248A" w:rsidP="007961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115,0</w:t>
            </w:r>
          </w:p>
        </w:tc>
        <w:tc>
          <w:tcPr>
            <w:tcW w:w="850" w:type="dxa"/>
            <w:shd w:val="clear" w:color="auto" w:fill="auto"/>
          </w:tcPr>
          <w:p w:rsidR="00094736" w:rsidRPr="00094736" w:rsidRDefault="00727565" w:rsidP="007961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3158,6</w:t>
            </w:r>
          </w:p>
        </w:tc>
        <w:tc>
          <w:tcPr>
            <w:tcW w:w="704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4736" w:rsidRPr="00CE61F7" w:rsidRDefault="00094736" w:rsidP="00EB1D0C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094736" w:rsidRPr="00CE61F7" w:rsidRDefault="00094736" w:rsidP="00D23C7F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</w:tr>
    </w:tbl>
    <w:p w:rsidR="00283D2D" w:rsidRPr="00283D2D" w:rsidRDefault="00283D2D" w:rsidP="00CE61F7">
      <w:pPr>
        <w:rPr>
          <w:sz w:val="20"/>
          <w:szCs w:val="20"/>
        </w:rPr>
      </w:pPr>
    </w:p>
    <w:sectPr w:rsidR="00283D2D" w:rsidRPr="00283D2D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0A87"/>
    <w:rsid w:val="00080721"/>
    <w:rsid w:val="00082B01"/>
    <w:rsid w:val="000922D3"/>
    <w:rsid w:val="00094736"/>
    <w:rsid w:val="000D52C3"/>
    <w:rsid w:val="001025E1"/>
    <w:rsid w:val="001739BF"/>
    <w:rsid w:val="00207706"/>
    <w:rsid w:val="00250069"/>
    <w:rsid w:val="00280A87"/>
    <w:rsid w:val="00283D2D"/>
    <w:rsid w:val="002A13E7"/>
    <w:rsid w:val="002B11D9"/>
    <w:rsid w:val="003073B3"/>
    <w:rsid w:val="003376D1"/>
    <w:rsid w:val="00372125"/>
    <w:rsid w:val="003E3677"/>
    <w:rsid w:val="003F7CA0"/>
    <w:rsid w:val="00416D8F"/>
    <w:rsid w:val="00426EC9"/>
    <w:rsid w:val="004639C7"/>
    <w:rsid w:val="00482C74"/>
    <w:rsid w:val="00493B1A"/>
    <w:rsid w:val="004A58B6"/>
    <w:rsid w:val="004C72ED"/>
    <w:rsid w:val="004E31F5"/>
    <w:rsid w:val="00580526"/>
    <w:rsid w:val="00584888"/>
    <w:rsid w:val="00584918"/>
    <w:rsid w:val="005D16C3"/>
    <w:rsid w:val="005E1CEB"/>
    <w:rsid w:val="005F41B9"/>
    <w:rsid w:val="0061140A"/>
    <w:rsid w:val="006310B5"/>
    <w:rsid w:val="00673752"/>
    <w:rsid w:val="0068619F"/>
    <w:rsid w:val="006B2E21"/>
    <w:rsid w:val="006E400F"/>
    <w:rsid w:val="006F79F3"/>
    <w:rsid w:val="00727565"/>
    <w:rsid w:val="007547C3"/>
    <w:rsid w:val="0078442C"/>
    <w:rsid w:val="007A5C91"/>
    <w:rsid w:val="00823183"/>
    <w:rsid w:val="008A1C6B"/>
    <w:rsid w:val="008E2098"/>
    <w:rsid w:val="008E78AD"/>
    <w:rsid w:val="00945501"/>
    <w:rsid w:val="009C0766"/>
    <w:rsid w:val="009C61A5"/>
    <w:rsid w:val="009D22EA"/>
    <w:rsid w:val="009D2D23"/>
    <w:rsid w:val="00A22374"/>
    <w:rsid w:val="00A71E1E"/>
    <w:rsid w:val="00AA6FA8"/>
    <w:rsid w:val="00AF2983"/>
    <w:rsid w:val="00B26D39"/>
    <w:rsid w:val="00B35008"/>
    <w:rsid w:val="00B84F16"/>
    <w:rsid w:val="00C0398F"/>
    <w:rsid w:val="00CB36CB"/>
    <w:rsid w:val="00CD04D9"/>
    <w:rsid w:val="00CE61F7"/>
    <w:rsid w:val="00D003EB"/>
    <w:rsid w:val="00DD4EE5"/>
    <w:rsid w:val="00E26069"/>
    <w:rsid w:val="00E35E5F"/>
    <w:rsid w:val="00EB10FD"/>
    <w:rsid w:val="00F1248A"/>
    <w:rsid w:val="00F64981"/>
    <w:rsid w:val="00F738AE"/>
    <w:rsid w:val="00FD77FF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60</cp:revision>
  <cp:lastPrinted>2019-11-15T08:00:00Z</cp:lastPrinted>
  <dcterms:created xsi:type="dcterms:W3CDTF">2017-05-30T08:29:00Z</dcterms:created>
  <dcterms:modified xsi:type="dcterms:W3CDTF">2023-12-25T09:13:00Z</dcterms:modified>
</cp:coreProperties>
</file>