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70C6">
        <w:rPr>
          <w:rFonts w:ascii="Times New Roman" w:hAnsi="Times New Roman" w:cs="Times New Roman"/>
          <w:sz w:val="28"/>
          <w:szCs w:val="28"/>
        </w:rPr>
        <w:t>2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6033" w:type="dxa"/>
        <w:tblInd w:w="93" w:type="dxa"/>
        <w:tblLook w:val="04A0"/>
      </w:tblPr>
      <w:tblGrid>
        <w:gridCol w:w="7312"/>
        <w:gridCol w:w="1126"/>
        <w:gridCol w:w="706"/>
        <w:gridCol w:w="707"/>
        <w:gridCol w:w="1826"/>
        <w:gridCol w:w="828"/>
        <w:gridCol w:w="1272"/>
        <w:gridCol w:w="1128"/>
        <w:gridCol w:w="1128"/>
      </w:tblGrid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C25D5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C25D5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2023 г.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14253,1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14253,1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9 551,0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/>
                <w:bCs/>
                <w:color w:val="000000"/>
              </w:rPr>
            </w:pPr>
            <w:r w:rsidRPr="00DC25D5">
              <w:rPr>
                <w:b/>
                <w:bCs/>
                <w:color w:val="000000"/>
              </w:rPr>
              <w:t>47 685,4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4 288,0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</w:t>
            </w:r>
            <w:r w:rsidRPr="00DC25D5">
              <w:rPr>
                <w:bCs/>
                <w:color w:val="000000"/>
              </w:rPr>
              <w:lastRenderedPageBreak/>
              <w:t xml:space="preserve">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9614A0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24,4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908,0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859,1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862,8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01.2.00.00190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27,1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lastRenderedPageBreak/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25D5">
              <w:rPr>
                <w:bCs/>
                <w:color w:val="00000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01.2.00.72390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17,5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Проведение выборов депутатов Собрания депутатов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367,5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9614A0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both"/>
              <w:rPr>
                <w:color w:val="000000"/>
              </w:rPr>
            </w:pPr>
            <w:r w:rsidRPr="009614A0">
              <w:t xml:space="preserve">Расходы резервного фонда Администрации </w:t>
            </w:r>
            <w:proofErr w:type="spellStart"/>
            <w:r w:rsidRPr="009614A0">
              <w:t>Ольхово-Рогского</w:t>
            </w:r>
            <w:proofErr w:type="spellEnd"/>
            <w:r w:rsidRPr="009614A0">
              <w:t xml:space="preserve"> сельского поселения </w:t>
            </w:r>
            <w:r w:rsidRPr="009614A0">
              <w:rPr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9614A0">
              <w:rPr>
                <w:lang w:eastAsia="en-US"/>
              </w:rPr>
              <w:t>непрограммного</w:t>
            </w:r>
            <w:proofErr w:type="spellEnd"/>
            <w:r w:rsidRPr="009614A0">
              <w:rPr>
                <w:lang w:eastAsia="en-US"/>
              </w:rPr>
              <w:t xml:space="preserve"> направления деятельности «</w:t>
            </w:r>
            <w:r w:rsidRPr="009614A0">
              <w:t xml:space="preserve">Реализация функций иных органов местного самоуправления </w:t>
            </w:r>
            <w:proofErr w:type="spellStart"/>
            <w:r w:rsidRPr="009614A0">
              <w:t>Ольхово-Рогского</w:t>
            </w:r>
            <w:proofErr w:type="spellEnd"/>
            <w:r w:rsidRPr="009614A0">
              <w:t xml:space="preserve"> сельского поселения</w:t>
            </w:r>
            <w:r w:rsidRPr="009614A0">
              <w:rPr>
                <w:lang w:eastAsia="en-US"/>
              </w:rPr>
              <w:t>» (Резервные средства)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9910092070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A0" w:rsidRPr="009614A0" w:rsidRDefault="009614A0" w:rsidP="008750C4">
            <w:pPr>
              <w:jc w:val="center"/>
              <w:rPr>
                <w:color w:val="000000"/>
              </w:rPr>
            </w:pPr>
            <w:r w:rsidRPr="009614A0">
              <w:rPr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</w:t>
            </w:r>
            <w:r w:rsidRPr="00DC25D5">
              <w:rPr>
                <w:bCs/>
                <w:color w:val="000000"/>
              </w:rPr>
              <w:lastRenderedPageBreak/>
              <w:t>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01.2.00.29150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46,6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01.2.00.99990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06.1.00.29130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Условно  утвержденные расходы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(Специальные расходы)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99.9.00.92030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522,6</w:t>
            </w:r>
          </w:p>
        </w:tc>
      </w:tr>
      <w:tr w:rsidR="00BF62F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BF62F5" w:rsidRDefault="00BF62F5" w:rsidP="00DC25D5">
            <w:pPr>
              <w:jc w:val="both"/>
              <w:rPr>
                <w:bCs/>
                <w:color w:val="000000"/>
              </w:rPr>
            </w:pPr>
            <w:r w:rsidRPr="00BF62F5">
              <w:rPr>
                <w:color w:val="000000"/>
              </w:rPr>
              <w:t xml:space="preserve">Реализация направления расходов  по иным </w:t>
            </w:r>
            <w:proofErr w:type="spellStart"/>
            <w:r w:rsidRPr="00BF62F5">
              <w:rPr>
                <w:color w:val="000000"/>
              </w:rPr>
              <w:t>непрограммным</w:t>
            </w:r>
            <w:proofErr w:type="spellEnd"/>
            <w:r w:rsidRPr="00BF62F5">
              <w:rPr>
                <w:color w:val="000000"/>
              </w:rPr>
              <w:t xml:space="preserve"> мероприятиям в рамках </w:t>
            </w:r>
            <w:proofErr w:type="spellStart"/>
            <w:r w:rsidRPr="00BF62F5">
              <w:rPr>
                <w:color w:val="000000"/>
              </w:rPr>
              <w:t>непрограммного</w:t>
            </w:r>
            <w:proofErr w:type="spellEnd"/>
            <w:r w:rsidRPr="00BF62F5">
              <w:rPr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F62F5">
              <w:rPr>
                <w:color w:val="000000"/>
              </w:rPr>
              <w:t>Ольхово-Рогского</w:t>
            </w:r>
            <w:proofErr w:type="spellEnd"/>
            <w:r w:rsidRPr="00BF62F5">
              <w:rPr>
                <w:color w:val="000000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BF62F5" w:rsidRDefault="00BF62F5" w:rsidP="00DC25D5">
            <w:pPr>
              <w:jc w:val="center"/>
              <w:rPr>
                <w:bCs/>
                <w:color w:val="000000"/>
              </w:rPr>
            </w:pPr>
            <w:r w:rsidRPr="00BF62F5">
              <w:rPr>
                <w:bCs/>
                <w:color w:val="000000"/>
              </w:rPr>
              <w:t>99.9.00.99990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25D5">
              <w:rPr>
                <w:bCs/>
                <w:color w:val="000000"/>
              </w:rPr>
              <w:t>непрограммным</w:t>
            </w:r>
            <w:proofErr w:type="spellEnd"/>
            <w:r w:rsidRPr="00DC25D5">
              <w:rPr>
                <w:bCs/>
                <w:color w:val="000000"/>
              </w:rPr>
              <w:t xml:space="preserve"> мероприятиям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</w:t>
            </w:r>
            <w:r w:rsidRPr="00DC25D5">
              <w:rPr>
                <w:bCs/>
                <w:color w:val="000000"/>
              </w:rPr>
              <w:lastRenderedPageBreak/>
              <w:t xml:space="preserve">«Реализация функций иных органов местного самоуправления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99.9.00.51180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18,4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03.1.00.29171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21,6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25D5">
              <w:rPr>
                <w:bCs/>
                <w:color w:val="000000"/>
              </w:rPr>
              <w:t>Ольхово-Рогском</w:t>
            </w:r>
            <w:proofErr w:type="spellEnd"/>
            <w:r w:rsidRPr="00DC25D5">
              <w:rPr>
                <w:bCs/>
                <w:color w:val="000000"/>
              </w:rPr>
              <w:t xml:space="preserve"> сельском поселении»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07.2.00.29230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(Бюджетные инвестиции)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05.3.00.29040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BF62F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BF62F5" w:rsidRDefault="00BF62F5" w:rsidP="00DC25D5">
            <w:pPr>
              <w:jc w:val="both"/>
              <w:rPr>
                <w:bCs/>
                <w:color w:val="000000"/>
              </w:rPr>
            </w:pPr>
            <w:r w:rsidRPr="00BF62F5">
              <w:rPr>
                <w:snapToGrid w:val="0"/>
              </w:rPr>
              <w:t xml:space="preserve">Иные мероприятия в области коммунального хозяйства в рамках </w:t>
            </w:r>
            <w:r w:rsidRPr="00BF62F5">
              <w:rPr>
                <w:snapToGrid w:val="0"/>
              </w:rPr>
              <w:lastRenderedPageBreak/>
              <w:t>подпрограммы «</w:t>
            </w:r>
            <w:r w:rsidRPr="00BF62F5">
              <w:rPr>
                <w:kern w:val="2"/>
              </w:rPr>
              <w:t xml:space="preserve"> Мероприятия в области коммунального хозяйства</w:t>
            </w:r>
            <w:r w:rsidRPr="00BF62F5">
              <w:t xml:space="preserve"> »</w:t>
            </w:r>
            <w:r w:rsidRPr="00BF62F5">
              <w:rPr>
                <w:snapToGrid w:val="0"/>
              </w:rPr>
              <w:t xml:space="preserve"> муниципальной программы </w:t>
            </w:r>
            <w:proofErr w:type="spellStart"/>
            <w:r w:rsidRPr="00BF62F5">
              <w:rPr>
                <w:snapToGrid w:val="0"/>
              </w:rPr>
              <w:t>Ольхово-Рогского</w:t>
            </w:r>
            <w:proofErr w:type="spellEnd"/>
            <w:r w:rsidRPr="00BF62F5">
              <w:rPr>
                <w:snapToGrid w:val="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F62F5">
              <w:rPr>
                <w:snapToGrid w:val="0"/>
              </w:rPr>
              <w:t>Ольхово-Рогского</w:t>
            </w:r>
            <w:proofErr w:type="spellEnd"/>
            <w:r w:rsidRPr="00BF62F5">
              <w:rPr>
                <w:snapToGrid w:val="0"/>
              </w:rPr>
              <w:t xml:space="preserve"> сельского поселения».</w:t>
            </w:r>
            <w:r w:rsidRPr="00BF62F5">
              <w:rPr>
                <w:bCs/>
                <w:color w:val="000000"/>
              </w:rPr>
              <w:t xml:space="preserve"> (Уплата налогов, сборов и иных платежей)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05.1.00.29064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F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561E1A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  <w:r w:rsidR="00DC25D5" w:rsidRPr="00DC25D5">
              <w:rPr>
                <w:bCs/>
                <w:color w:val="000000"/>
              </w:rPr>
              <w:t>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74,5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05.2.00.29071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480,4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494,8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509,6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05.2.00.29072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05.2.00.29080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6,2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</w:t>
            </w:r>
            <w:r w:rsidRPr="00DC25D5">
              <w:rPr>
                <w:bCs/>
                <w:color w:val="000000"/>
              </w:rPr>
              <w:lastRenderedPageBreak/>
              <w:t xml:space="preserve">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05.2.00.29090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30,0</w:t>
            </w:r>
          </w:p>
        </w:tc>
      </w:tr>
      <w:tr w:rsidR="006A70C6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981AD3" w:rsidRDefault="006A70C6" w:rsidP="00F1507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981AD3" w:rsidRDefault="006A70C6" w:rsidP="00F1507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6675E8" w:rsidRDefault="006A70C6" w:rsidP="00F15073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6675E8" w:rsidRDefault="006A70C6" w:rsidP="00F15073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6675E8" w:rsidRDefault="006A70C6" w:rsidP="00F15073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6675E8" w:rsidRDefault="006A70C6" w:rsidP="00F15073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Default="006A70C6" w:rsidP="00F1507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981AD3" w:rsidRDefault="006A70C6" w:rsidP="00F1507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C6" w:rsidRPr="00981AD3" w:rsidRDefault="006A70C6" w:rsidP="00F1507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05.2.00.L5762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204,2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25D5">
              <w:rPr>
                <w:bCs/>
                <w:color w:val="000000"/>
              </w:rPr>
              <w:t>непрограммного</w:t>
            </w:r>
            <w:proofErr w:type="spellEnd"/>
            <w:r w:rsidRPr="00DC25D5">
              <w:rPr>
                <w:bCs/>
                <w:color w:val="000000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99.9.00.89070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22,5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25D5">
              <w:rPr>
                <w:bCs/>
                <w:color w:val="000000"/>
              </w:rPr>
              <w:t>Ольхово-Рогском</w:t>
            </w:r>
            <w:proofErr w:type="spellEnd"/>
            <w:r w:rsidRPr="00DC25D5"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02.1.00.29160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15,0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обеспечение деятельности (оказание услуг) </w:t>
            </w:r>
            <w:r w:rsidRPr="00DC25D5">
              <w:rPr>
                <w:bCs/>
                <w:color w:val="000000"/>
              </w:rPr>
              <w:lastRenderedPageBreak/>
              <w:t xml:space="preserve">муниципальных учреждений в рамках подпрограммы «Развитие культурно -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08.1.00.00590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3 492,9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2 549,8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1 454,8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08.1.00.29140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25D5">
              <w:rPr>
                <w:bCs/>
                <w:color w:val="000000"/>
              </w:rPr>
              <w:t>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08.1.00.29320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295,6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425,3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Расходы на приобретение основных сре</w:t>
            </w:r>
            <w:proofErr w:type="gramStart"/>
            <w:r w:rsidRPr="00DC25D5">
              <w:rPr>
                <w:bCs/>
                <w:color w:val="000000"/>
              </w:rPr>
              <w:t>дств дл</w:t>
            </w:r>
            <w:proofErr w:type="gramEnd"/>
            <w:r w:rsidRPr="00DC25D5">
              <w:rPr>
                <w:bCs/>
                <w:color w:val="000000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DC25D5">
              <w:rPr>
                <w:bCs/>
                <w:color w:val="000000"/>
              </w:rPr>
              <w:t>культурно-досуговой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деятельности"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08.1.00.S3900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6A70C6" w:rsidP="00561E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  <w:r w:rsidR="00561E1A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39 331,7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Расходы на реализацию проектов инициативного </w:t>
            </w:r>
            <w:proofErr w:type="spellStart"/>
            <w:r w:rsidRPr="00DC25D5">
              <w:rPr>
                <w:bCs/>
                <w:color w:val="000000"/>
              </w:rPr>
              <w:t>бюджетирования</w:t>
            </w:r>
            <w:proofErr w:type="spellEnd"/>
            <w:r w:rsidRPr="00DC25D5">
              <w:rPr>
                <w:bCs/>
                <w:color w:val="000000"/>
              </w:rPr>
              <w:t xml:space="preserve"> в рамках подпрограммы «Развитие </w:t>
            </w:r>
            <w:proofErr w:type="spellStart"/>
            <w:r w:rsidRPr="00DC25D5">
              <w:rPr>
                <w:bCs/>
                <w:color w:val="000000"/>
              </w:rPr>
              <w:t>культурно-досуговой</w:t>
            </w:r>
            <w:proofErr w:type="spellEnd"/>
            <w:r w:rsidRPr="00DC25D5">
              <w:rPr>
                <w:bCs/>
                <w:color w:val="000000"/>
              </w:rPr>
              <w:t xml:space="preserve"> деятельности»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08.1.00.S4640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610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BF62F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954,2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951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09.1.00.19010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236,4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168,0</w:t>
            </w:r>
          </w:p>
        </w:tc>
      </w:tr>
      <w:tr w:rsidR="00DC25D5" w:rsidRPr="00DC25D5" w:rsidTr="00DC25D5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both"/>
              <w:rPr>
                <w:bCs/>
                <w:color w:val="000000"/>
              </w:rPr>
            </w:pPr>
            <w:proofErr w:type="gramStart"/>
            <w:r w:rsidRPr="00DC25D5">
              <w:rPr>
                <w:bCs/>
                <w:color w:val="000000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</w:t>
            </w:r>
            <w:r w:rsidRPr="00DC25D5">
              <w:rPr>
                <w:bCs/>
                <w:color w:val="000000"/>
              </w:rPr>
              <w:lastRenderedPageBreak/>
              <w:t xml:space="preserve">специалистов, проживающих и работающих в сельской местности» муниципальной программы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25D5">
              <w:rPr>
                <w:bCs/>
                <w:color w:val="000000"/>
              </w:rPr>
              <w:t>Ольхово-Рогского</w:t>
            </w:r>
            <w:proofErr w:type="spellEnd"/>
            <w:r w:rsidRPr="00DC25D5">
              <w:rPr>
                <w:bCs/>
                <w:color w:val="000000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10.2.00.29120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 w:rsidRPr="00DC25D5">
              <w:rPr>
                <w:bCs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D5" w:rsidRPr="00DC25D5" w:rsidRDefault="00DC25D5" w:rsidP="00DC25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  <w:r w:rsidRPr="00DC25D5">
              <w:rPr>
                <w:bCs/>
                <w:color w:val="000000"/>
              </w:rPr>
              <w:t> </w:t>
            </w:r>
          </w:p>
        </w:tc>
      </w:tr>
    </w:tbl>
    <w:p w:rsidR="00764D7A" w:rsidRDefault="00764D7A" w:rsidP="00DC25D5">
      <w:pPr>
        <w:jc w:val="right"/>
        <w:rPr>
          <w:b/>
          <w:color w:val="000000"/>
          <w:sz w:val="28"/>
          <w:szCs w:val="28"/>
        </w:rPr>
      </w:pPr>
    </w:p>
    <w:sectPr w:rsidR="00764D7A" w:rsidSect="00C65A84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1702A"/>
    <w:rsid w:val="00041468"/>
    <w:rsid w:val="00085F69"/>
    <w:rsid w:val="0015208D"/>
    <w:rsid w:val="00167FBE"/>
    <w:rsid w:val="00193D8E"/>
    <w:rsid w:val="00196107"/>
    <w:rsid w:val="002001EA"/>
    <w:rsid w:val="0022726A"/>
    <w:rsid w:val="00256929"/>
    <w:rsid w:val="002A5E89"/>
    <w:rsid w:val="002D750B"/>
    <w:rsid w:val="002D79FE"/>
    <w:rsid w:val="002F6C50"/>
    <w:rsid w:val="003162EC"/>
    <w:rsid w:val="003428F3"/>
    <w:rsid w:val="003660D1"/>
    <w:rsid w:val="003A2CF0"/>
    <w:rsid w:val="003F4105"/>
    <w:rsid w:val="00413FA7"/>
    <w:rsid w:val="00432C8F"/>
    <w:rsid w:val="0052025C"/>
    <w:rsid w:val="00541AB8"/>
    <w:rsid w:val="0055587C"/>
    <w:rsid w:val="00561E1A"/>
    <w:rsid w:val="005709DE"/>
    <w:rsid w:val="00575162"/>
    <w:rsid w:val="005F2574"/>
    <w:rsid w:val="005F6C76"/>
    <w:rsid w:val="006A70C6"/>
    <w:rsid w:val="006C7DD8"/>
    <w:rsid w:val="00764D7A"/>
    <w:rsid w:val="00776CB3"/>
    <w:rsid w:val="007C51B2"/>
    <w:rsid w:val="007D0F48"/>
    <w:rsid w:val="007D7B46"/>
    <w:rsid w:val="007E3B6B"/>
    <w:rsid w:val="008057D8"/>
    <w:rsid w:val="008A1FEC"/>
    <w:rsid w:val="008B48CC"/>
    <w:rsid w:val="009614A0"/>
    <w:rsid w:val="00981AD3"/>
    <w:rsid w:val="00987C8D"/>
    <w:rsid w:val="009A38F4"/>
    <w:rsid w:val="00A36E12"/>
    <w:rsid w:val="00A76DE3"/>
    <w:rsid w:val="00AF560D"/>
    <w:rsid w:val="00B30B5E"/>
    <w:rsid w:val="00B95D94"/>
    <w:rsid w:val="00BB03F5"/>
    <w:rsid w:val="00BB32B8"/>
    <w:rsid w:val="00BF62F5"/>
    <w:rsid w:val="00C65A84"/>
    <w:rsid w:val="00CB58AB"/>
    <w:rsid w:val="00D13A44"/>
    <w:rsid w:val="00D221B6"/>
    <w:rsid w:val="00D36971"/>
    <w:rsid w:val="00D54995"/>
    <w:rsid w:val="00DA0473"/>
    <w:rsid w:val="00DC25D5"/>
    <w:rsid w:val="00DE1E0D"/>
    <w:rsid w:val="00DE7A51"/>
    <w:rsid w:val="00E075FB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2019-11-15T07:57:00Z</cp:lastPrinted>
  <dcterms:created xsi:type="dcterms:W3CDTF">2019-11-11T11:50:00Z</dcterms:created>
  <dcterms:modified xsi:type="dcterms:W3CDTF">2021-09-21T10:16:00Z</dcterms:modified>
</cp:coreProperties>
</file>